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43" w:rsidRPr="0061799C" w:rsidRDefault="00D55343" w:rsidP="0061799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1799C">
        <w:rPr>
          <w:rFonts w:ascii="Times New Roman" w:hAnsi="Times New Roman" w:cs="Times New Roman"/>
          <w:b/>
          <w:i/>
          <w:sz w:val="24"/>
          <w:szCs w:val="24"/>
        </w:rPr>
        <w:t>ЕСТЕСТВОЗНАНИЕ</w:t>
      </w:r>
      <w:r w:rsidRPr="0061799C">
        <w:rPr>
          <w:rFonts w:ascii="Times New Roman" w:hAnsi="Times New Roman" w:cs="Times New Roman"/>
          <w:b/>
          <w:sz w:val="24"/>
          <w:szCs w:val="24"/>
        </w:rPr>
        <w:t>.</w:t>
      </w:r>
    </w:p>
    <w:p w:rsidR="00D55343" w:rsidRPr="0061799C" w:rsidRDefault="00D55343" w:rsidP="0061799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1799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D55343" w:rsidRPr="0061799C" w:rsidRDefault="00D55343" w:rsidP="0061799C">
      <w:pPr>
        <w:shd w:val="clear" w:color="auto" w:fill="FFFFFF"/>
        <w:spacing w:after="0" w:line="240" w:lineRule="auto"/>
        <w:ind w:left="62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6179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Настоящая </w:t>
      </w:r>
      <w:r w:rsidRPr="0061799C">
        <w:rPr>
          <w:rFonts w:ascii="Times New Roman" w:hAnsi="Times New Roman" w:cs="Times New Roman"/>
          <w:sz w:val="24"/>
          <w:szCs w:val="24"/>
        </w:rPr>
        <w:t xml:space="preserve">рабочая программа курса обучения учащихся с легкой степенью умственной отсталостью предмета 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«Естествознание» </w:t>
      </w:r>
      <w:r w:rsidRPr="0061799C">
        <w:rPr>
          <w:rFonts w:ascii="Times New Roman" w:hAnsi="Times New Roman" w:cs="Times New Roman"/>
          <w:sz w:val="24"/>
          <w:szCs w:val="24"/>
        </w:rPr>
        <w:t xml:space="preserve"> для 9 класса разработана  на основе «</w:t>
      </w:r>
      <w:r w:rsidRPr="00617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для 5—9 классов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специальных (коррекционных)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общеобразовательных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учреждений </w:t>
      </w:r>
      <w:r w:rsidRPr="0061799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en-US" w:eastAsia="ru-RU"/>
        </w:rPr>
        <w:t>VIII</w:t>
      </w:r>
      <w:r w:rsidRPr="0061799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вида»</w:t>
      </w:r>
      <w:r w:rsidRPr="0061799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«Просвещение», 2010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Особенности </w:t>
      </w:r>
      <w:proofErr w:type="gramStart"/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</w:t>
      </w:r>
      <w:proofErr w:type="gramEnd"/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данной программе 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99C">
        <w:rPr>
          <w:rFonts w:ascii="Times New Roman" w:hAnsi="Times New Roman" w:cs="Times New Roman"/>
          <w:color w:val="000000"/>
          <w:sz w:val="24"/>
          <w:szCs w:val="24"/>
        </w:rPr>
        <w:t>Контингент учащихся: дети с нарушениями интеллектуального развития (в том числе, имеющие сложные дефекты развития: тяжелые нарушения речевой, двигательной, эмоционально-волевой и сенсорной сферы).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9C">
        <w:rPr>
          <w:rFonts w:ascii="Times New Roman" w:hAnsi="Times New Roman" w:cs="Times New Roman"/>
          <w:color w:val="000000"/>
          <w:sz w:val="24"/>
          <w:szCs w:val="24"/>
        </w:rPr>
        <w:t>Уровень готовности учащихся к усвоению программы:</w:t>
      </w:r>
      <w:r w:rsidRPr="0061799C">
        <w:rPr>
          <w:rFonts w:ascii="Times New Roman" w:hAnsi="Times New Roman" w:cs="Times New Roman"/>
          <w:color w:val="000000"/>
          <w:sz w:val="24"/>
          <w:szCs w:val="24"/>
        </w:rPr>
        <w:br/>
        <w:t>- низкий интеллектуальный уровень;</w:t>
      </w:r>
      <w:r w:rsidRPr="006179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61799C">
        <w:rPr>
          <w:rFonts w:ascii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61799C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процессов;</w:t>
      </w:r>
      <w:r w:rsidRPr="0061799C">
        <w:rPr>
          <w:rFonts w:ascii="Times New Roman" w:hAnsi="Times New Roman" w:cs="Times New Roman"/>
          <w:color w:val="000000"/>
          <w:sz w:val="24"/>
          <w:szCs w:val="24"/>
        </w:rPr>
        <w:br/>
        <w:t>- мышление конкретное, непоследовательное, не способное к образованию отвлеченных понятий.</w:t>
      </w:r>
      <w:r w:rsidRPr="006179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799C">
        <w:rPr>
          <w:rFonts w:ascii="Times New Roman" w:eastAsia="Calibri" w:hAnsi="Times New Roman" w:cs="Times New Roman"/>
          <w:b/>
          <w:sz w:val="24"/>
          <w:szCs w:val="24"/>
        </w:rPr>
        <w:t>Цель обучения</w:t>
      </w:r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 школьников естествознанию  - </w:t>
      </w:r>
      <w:r w:rsidRPr="0061799C">
        <w:rPr>
          <w:rFonts w:ascii="Times New Roman" w:hAnsi="Times New Roman" w:cs="Times New Roman"/>
          <w:sz w:val="24"/>
          <w:szCs w:val="24"/>
        </w:rPr>
        <w:t xml:space="preserve"> формирование знаний о человеке как единственного разумного существа в живой природе.</w:t>
      </w:r>
    </w:p>
    <w:p w:rsidR="00D55343" w:rsidRPr="0061799C" w:rsidRDefault="00D55343" w:rsidP="0061799C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99C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цели рабочей программы осуществляется в процессе выполнения следующих </w:t>
      </w:r>
      <w:r w:rsidRPr="0061799C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D55343" w:rsidRPr="0061799C" w:rsidRDefault="00D55343" w:rsidP="00617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</w:pPr>
      <w:r w:rsidRPr="00617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а) образовательные:</w:t>
      </w:r>
    </w:p>
    <w:p w:rsidR="00D55343" w:rsidRPr="0061799C" w:rsidRDefault="00D55343" w:rsidP="00617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61799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сформировать представление о Месте человека среди млекопитающих (как единственного </w:t>
      </w:r>
      <w:r w:rsidRPr="0061799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разумного существа) в живой природе. </w:t>
      </w:r>
    </w:p>
    <w:p w:rsidR="00D55343" w:rsidRPr="0061799C" w:rsidRDefault="00D55343" w:rsidP="00617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</w:pPr>
      <w:r w:rsidRPr="0061799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Дать понятия о Заметных чертах </w:t>
      </w:r>
      <w:r w:rsidRPr="0061799C">
        <w:rPr>
          <w:rFonts w:ascii="Times New Roman" w:hAnsi="Times New Roman" w:cs="Times New Roman"/>
          <w:color w:val="000000"/>
          <w:spacing w:val="2"/>
          <w:sz w:val="24"/>
          <w:szCs w:val="24"/>
        </w:rPr>
        <w:t>сходства и различия в строении тела человека и животных (на основании личных наблюдений и знаний о млекопитающих)</w:t>
      </w:r>
    </w:p>
    <w:p w:rsidR="00D55343" w:rsidRPr="0061799C" w:rsidRDefault="00D55343" w:rsidP="00617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</w:pPr>
      <w:r w:rsidRPr="00617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б) корекционно - развивающие:</w:t>
      </w:r>
    </w:p>
    <w:p w:rsidR="00D55343" w:rsidRPr="0061799C" w:rsidRDefault="00D55343" w:rsidP="0061799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Создание  для  каждого  ученика ситуации  успеха, сравнение  его  с  самим  собой.</w:t>
      </w:r>
    </w:p>
    <w:p w:rsidR="00D55343" w:rsidRPr="0061799C" w:rsidRDefault="00D55343" w:rsidP="0061799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Коррекция психических функций, направленная на развитие ученика, с опорой на материал урока</w:t>
      </w:r>
    </w:p>
    <w:p w:rsidR="00D55343" w:rsidRPr="0061799C" w:rsidRDefault="00D55343" w:rsidP="0061799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Охрана психического, физического здоровья учащихся </w:t>
      </w:r>
    </w:p>
    <w:p w:rsidR="00D55343" w:rsidRPr="0061799C" w:rsidRDefault="00D55343" w:rsidP="0061799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Реализация принципов дифференцированного подхода и индивидуального обучения, исходя из результатов ПП диагностики</w:t>
      </w:r>
    </w:p>
    <w:p w:rsidR="00D55343" w:rsidRPr="0061799C" w:rsidRDefault="00D55343" w:rsidP="0061799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Обеспечение эмоционального комфорта, в том числе через доверительные межличностные отношения</w:t>
      </w:r>
    </w:p>
    <w:p w:rsidR="00D55343" w:rsidRPr="0061799C" w:rsidRDefault="00D55343" w:rsidP="006179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в) воспитывающие;</w:t>
      </w:r>
    </w:p>
    <w:p w:rsidR="00D55343" w:rsidRPr="0061799C" w:rsidRDefault="00D55343" w:rsidP="0061799C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воспитание 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эстетических  и экологических чувств 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учащихся.</w:t>
      </w:r>
    </w:p>
    <w:p w:rsidR="00D55343" w:rsidRPr="0061799C" w:rsidRDefault="00D55343" w:rsidP="0061799C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проведение через весь курс экологического воспитания (рас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смотрения человека в природе и социуме</w:t>
      </w:r>
      <w:r w:rsidRPr="006179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),</w:t>
      </w:r>
    </w:p>
    <w:p w:rsidR="00D55343" w:rsidRPr="0061799C" w:rsidRDefault="00D55343" w:rsidP="0061799C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бе</w:t>
      </w:r>
      <w:r w:rsidRPr="006179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режного отношения к организму;</w:t>
      </w:r>
    </w:p>
    <w:p w:rsidR="00D55343" w:rsidRPr="0061799C" w:rsidRDefault="00D55343" w:rsidP="0061799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27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43" w:rsidRPr="0061799C" w:rsidRDefault="00D55343" w:rsidP="00617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179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г) практические.</w:t>
      </w:r>
    </w:p>
    <w:p w:rsidR="00D55343" w:rsidRPr="0061799C" w:rsidRDefault="00D55343" w:rsidP="00617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99C">
        <w:rPr>
          <w:rFonts w:ascii="Times New Roman" w:eastAsia="Calibri" w:hAnsi="Times New Roman" w:cs="Times New Roman"/>
          <w:color w:val="000000"/>
          <w:sz w:val="24"/>
          <w:szCs w:val="24"/>
        </w:rPr>
        <w:t>Привитие элементарных гигиенических навыков</w:t>
      </w:r>
    </w:p>
    <w:p w:rsidR="00D55343" w:rsidRPr="0061799C" w:rsidRDefault="00D55343" w:rsidP="0061799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проблемы, существующие в организации работы в данном классе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5343" w:rsidRPr="0061799C" w:rsidRDefault="00D55343" w:rsidP="0061799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«Естествознание» учитывает особенности мышления учащихся с умеренной умственной отсталостью, ярко про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являющиеся при обучении их работе с учебником, с рисунками и схемами. Например, ученики с большим трудом запоминают названия изучаемых объектов. С трудом читая материал учебника, учащиеся не понимают смысла прочитанного, не могут сделать вывод, сравнить, пересказать. Именно эти осо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и вызывают необходимость соответствующего содержатель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наполнения уроков, а также использо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специальных приемов обучения и минимизации про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граммного материала</w:t>
      </w:r>
    </w:p>
    <w:p w:rsidR="00D55343" w:rsidRPr="0061799C" w:rsidRDefault="00D55343" w:rsidP="0061799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61799C">
        <w:rPr>
          <w:rFonts w:ascii="Times New Roman" w:eastAsia="Tahoma" w:hAnsi="Times New Roman" w:cs="Times New Roman"/>
          <w:b/>
          <w:noProof/>
          <w:sz w:val="24"/>
          <w:szCs w:val="24"/>
        </w:rPr>
        <w:lastRenderedPageBreak/>
        <w:t xml:space="preserve"> Нормативные правовые документы, на основании которых разработана рабочая программа:</w:t>
      </w:r>
    </w:p>
    <w:p w:rsidR="00D55343" w:rsidRPr="0061799C" w:rsidRDefault="00D55343" w:rsidP="0061799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61799C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Закон РФ «Об образовании»; нормативные документы МО РФ, </w:t>
      </w:r>
      <w:proofErr w:type="gramStart"/>
      <w:r w:rsidRPr="0061799C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КО</w:t>
      </w:r>
      <w:proofErr w:type="gramEnd"/>
      <w:r w:rsidRPr="0061799C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Санкт-Петербурга, ОО Невского района;</w:t>
      </w:r>
    </w:p>
    <w:p w:rsidR="00D55343" w:rsidRPr="0061799C" w:rsidRDefault="00D55343" w:rsidP="0061799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61799C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Конвенция о правах ребенка;</w:t>
      </w:r>
    </w:p>
    <w:p w:rsidR="00D55343" w:rsidRPr="0061799C" w:rsidRDefault="00D55343" w:rsidP="0061799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1799C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D55343" w:rsidRPr="0061799C" w:rsidRDefault="00D55343" w:rsidP="0061799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1799C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D55343" w:rsidRPr="0061799C" w:rsidRDefault="00D55343" w:rsidP="0061799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1799C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D55343" w:rsidRPr="0061799C" w:rsidRDefault="00D55343" w:rsidP="0061799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1799C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D55343" w:rsidRPr="0061799C" w:rsidRDefault="00D55343" w:rsidP="0061799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1799C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D55343" w:rsidRPr="0061799C" w:rsidRDefault="00D55343" w:rsidP="0061799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61799C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Типовое положение об общеобразовательном учреждении;</w:t>
      </w:r>
    </w:p>
    <w:p w:rsidR="00D55343" w:rsidRPr="0061799C" w:rsidRDefault="00D55343" w:rsidP="0061799C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1799C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Устав школы и локальные акты ОУ.</w:t>
      </w:r>
    </w:p>
    <w:p w:rsidR="00D55343" w:rsidRPr="0061799C" w:rsidRDefault="00D55343" w:rsidP="00617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1799C">
        <w:rPr>
          <w:rFonts w:ascii="Times New Roman" w:hAnsi="Times New Roman" w:cs="Times New Roman"/>
          <w:b/>
          <w:sz w:val="24"/>
          <w:szCs w:val="24"/>
        </w:rPr>
        <w:t>Сведения о программе:</w:t>
      </w:r>
      <w:r w:rsidRPr="0061799C">
        <w:rPr>
          <w:rFonts w:ascii="Times New Roman" w:hAnsi="Times New Roman" w:cs="Times New Roman"/>
          <w:sz w:val="24"/>
          <w:szCs w:val="24"/>
        </w:rPr>
        <w:t xml:space="preserve"> «</w:t>
      </w:r>
      <w:r w:rsidRPr="00617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для 5—9 классов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специальных (коррекционных)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общеобразовательных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учреждений </w:t>
      </w:r>
      <w:r w:rsidRPr="0061799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en-US" w:eastAsia="ru-RU"/>
        </w:rPr>
        <w:t>VIII</w:t>
      </w:r>
      <w:r w:rsidRPr="0061799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вида»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«Просвещение», 2010. 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Программы учитывают особенности познавательной деятельнос</w:t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ти умственно отсталых детей. Они направлены на разностороннее раз</w:t>
      </w:r>
      <w:r w:rsidRPr="0061799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витие личности учащихся, способствуют их умственному развитию, 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обеспечивают гражданское, нравственное, трудовое, эстетическое и 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физическое воспитание. Программы содержат материал, помогаю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щий учащимся достичь того уровня общеобразовательных знаний 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умений, который необходим им для социальной адаптации.</w:t>
      </w: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Содержание </w:t>
      </w:r>
      <w:proofErr w:type="gramStart"/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обучения</w:t>
      </w:r>
      <w:proofErr w:type="gramEnd"/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по всем учебным предметам имеет прак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тическую направленность.</w:t>
      </w: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программах принцип коррекционной направленности обуче</w:t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ния является ведущим. В них конкретизированы пути и средства </w:t>
      </w:r>
      <w:r w:rsidRPr="00617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исправления недостатков общего, речевого, физического развития </w:t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нравственного воспитания умственно отсталых детей в процессе </w:t>
      </w:r>
      <w:r w:rsidRPr="006179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овладения каждым учебным предметом. Особое внимание обраще</w:t>
      </w:r>
      <w:r w:rsidRPr="006179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 на коррекцию имеющихся у отдельных учащихся специфичес</w:t>
      </w:r>
      <w:r w:rsidRPr="00617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нарушений, на коррекцию всей личности в целом.</w:t>
      </w: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Обучение умственно отсталых учащихся носит воспитывающий </w:t>
      </w:r>
      <w:r w:rsidRPr="006179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характер. Аномальное состояние ребенка затрудняет решение задач </w:t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воспитания, но не снимает их. При отборе программного учебного </w:t>
      </w:r>
      <w:r w:rsidRPr="006179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материала учтена необходимость формирования таких черт характе</w:t>
      </w:r>
      <w:r w:rsidRPr="006179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 и всей личности в целом, которые помогут выпускникам стать </w:t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полезными членами общества.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99C">
        <w:rPr>
          <w:rFonts w:ascii="Times New Roman" w:eastAsia="Calibri" w:hAnsi="Times New Roman" w:cs="Times New Roman"/>
          <w:b/>
          <w:sz w:val="24"/>
          <w:szCs w:val="24"/>
        </w:rPr>
        <w:t>Обоснование актуальности и эффективности примерной  программы для разработки рабочей программы: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799C">
        <w:rPr>
          <w:rFonts w:ascii="Times New Roman" w:eastAsia="Calibri" w:hAnsi="Times New Roman" w:cs="Times New Roman"/>
          <w:bCs/>
          <w:sz w:val="24"/>
          <w:szCs w:val="24"/>
        </w:rPr>
        <w:t xml:space="preserve">Все программы, включенные в сборник   </w:t>
      </w:r>
      <w:r w:rsidRPr="0061799C">
        <w:rPr>
          <w:rFonts w:ascii="Times New Roman" w:hAnsi="Times New Roman" w:cs="Times New Roman"/>
          <w:sz w:val="24"/>
          <w:szCs w:val="24"/>
        </w:rPr>
        <w:t>«</w:t>
      </w:r>
      <w:r w:rsidRPr="00617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для 5—9 классов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специальных (коррекционных)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общеобразовательных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учреждений </w:t>
      </w:r>
      <w:r w:rsidRPr="0061799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en-US" w:eastAsia="ru-RU"/>
        </w:rPr>
        <w:t>VIII</w:t>
      </w:r>
      <w:r w:rsidRPr="0061799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вида»</w:t>
      </w:r>
      <w:r w:rsidRPr="0061799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«Просвещение», 2010, </w:t>
      </w:r>
      <w:r w:rsidRPr="0061799C">
        <w:rPr>
          <w:rFonts w:ascii="Times New Roman" w:eastAsia="Calibri" w:hAnsi="Times New Roman" w:cs="Times New Roman"/>
          <w:b/>
          <w:bCs/>
          <w:sz w:val="24"/>
          <w:szCs w:val="24"/>
        </w:rPr>
        <w:t>имеют гриф «Допущено Министерством образования РФ»</w:t>
      </w: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Преподавание естествознания  в коррекционной школе 8 вида должно 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быть направлено 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на коррекцию недостатков умственного развития учащихся. В процессе знакомства с живой и неживой природой не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обходимо развивать у учащихся наблюдательность, речь и мышле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ние, учить устанавливать простейшие причинно-следственные от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ношения и взаимозависимость живых организмов между собой и с 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неживой природой, взаимосвязи человека с живой и неживой при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родой, влияние на нее.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9 классе программа призвана дать учащимся основные знания по изучению организма человека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изменениях в примерную  программу и их обоснование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79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60AE" w:rsidRPr="0061799C">
        <w:rPr>
          <w:rFonts w:ascii="Times New Roman" w:eastAsia="Calibri" w:hAnsi="Times New Roman" w:cs="Times New Roman"/>
          <w:bCs/>
          <w:sz w:val="24"/>
          <w:szCs w:val="24"/>
        </w:rPr>
        <w:t>темп деятельности учащихся низкий. Память кратковременная, внимание рассеянное. Поэтому программный материал адаптирован в соответствии с уровнем развития учащихся данного класса.</w:t>
      </w:r>
    </w:p>
    <w:p w:rsidR="00D55343" w:rsidRPr="0061799C" w:rsidRDefault="00D55343" w:rsidP="0061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основную программу внесены следующие изменения:</w:t>
      </w:r>
    </w:p>
    <w:p w:rsidR="00D55343" w:rsidRPr="0061799C" w:rsidRDefault="00D55343" w:rsidP="0061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рабочей программы соответствует программе по естествознанию, но материал дается в упрощенном варианте.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</w:t>
      </w:r>
      <w:proofErr w:type="gramStart"/>
      <w:r w:rsidRPr="0061799C">
        <w:rPr>
          <w:rFonts w:ascii="Times New Roman" w:eastAsia="Calibri" w:hAnsi="Times New Roman" w:cs="Times New Roman"/>
          <w:b/>
          <w:sz w:val="24"/>
          <w:szCs w:val="24"/>
        </w:rPr>
        <w:t>используемом</w:t>
      </w:r>
      <w:proofErr w:type="gramEnd"/>
      <w:r w:rsidRPr="0061799C">
        <w:rPr>
          <w:rFonts w:ascii="Times New Roman" w:eastAsia="Calibri" w:hAnsi="Times New Roman" w:cs="Times New Roman"/>
          <w:b/>
          <w:sz w:val="24"/>
          <w:szCs w:val="24"/>
        </w:rPr>
        <w:t xml:space="preserve"> УМК</w:t>
      </w:r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55343" w:rsidRPr="0061799C" w:rsidRDefault="003E60AE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Соломина Е.Н.  </w:t>
      </w:r>
      <w:proofErr w:type="spellStart"/>
      <w:r w:rsidRPr="0061799C">
        <w:rPr>
          <w:rFonts w:ascii="Times New Roman" w:eastAsia="Calibri" w:hAnsi="Times New Roman" w:cs="Times New Roman"/>
          <w:sz w:val="24"/>
          <w:szCs w:val="24"/>
        </w:rPr>
        <w:t>Шевырева</w:t>
      </w:r>
      <w:proofErr w:type="spellEnd"/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 Т.В. «Биология» 9</w:t>
      </w:r>
      <w:r w:rsidR="00D55343" w:rsidRPr="0061799C">
        <w:rPr>
          <w:rFonts w:ascii="Times New Roman" w:eastAsia="Calibri" w:hAnsi="Times New Roman" w:cs="Times New Roman"/>
          <w:sz w:val="24"/>
          <w:szCs w:val="24"/>
        </w:rPr>
        <w:t xml:space="preserve"> класс М</w:t>
      </w:r>
      <w:proofErr w:type="gramStart"/>
      <w:r w:rsidR="00D55343" w:rsidRPr="0061799C">
        <w:rPr>
          <w:rFonts w:ascii="Times New Roman" w:eastAsia="Calibri" w:hAnsi="Times New Roman" w:cs="Times New Roman"/>
          <w:sz w:val="24"/>
          <w:szCs w:val="24"/>
        </w:rPr>
        <w:t>:«</w:t>
      </w:r>
      <w:proofErr w:type="gramEnd"/>
      <w:r w:rsidR="00D55343" w:rsidRPr="0061799C">
        <w:rPr>
          <w:rFonts w:ascii="Times New Roman" w:eastAsia="Calibri" w:hAnsi="Times New Roman" w:cs="Times New Roman"/>
          <w:sz w:val="24"/>
          <w:szCs w:val="24"/>
        </w:rPr>
        <w:t>Просвещение» 2013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9C">
        <w:rPr>
          <w:rFonts w:ascii="Times New Roman" w:eastAsia="Calibri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</w:t>
      </w:r>
      <w:r w:rsidRPr="006179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55343" w:rsidRPr="0061799C" w:rsidRDefault="00D55343" w:rsidP="0061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 федеральным  базисным  учебным  планом  </w:t>
      </w:r>
      <w:r w:rsidRPr="006179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основного/среднего (полного) </w:t>
      </w:r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общего  образования  и в соответствии с учебным планом ГБОУ 627  Невского района Санкт-Петербурга на изучение </w:t>
      </w:r>
      <w:r w:rsidRPr="0061799C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«Естествознание» в 6</w:t>
      </w:r>
      <w:r w:rsidR="003E60AE" w:rsidRPr="006179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отводится 1  час</w:t>
      </w:r>
      <w:r w:rsidRPr="006179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неделю, </w:t>
      </w:r>
      <w:r w:rsidR="003E60AE" w:rsidRPr="006179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32 часа</w:t>
      </w:r>
      <w:r w:rsidRPr="006179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 год.</w:t>
      </w:r>
    </w:p>
    <w:p w:rsidR="00D55343" w:rsidRPr="0061799C" w:rsidRDefault="00D55343" w:rsidP="0061799C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используемых технологиях обучения, формах уроков и т. п., а также о возможной внеурочной деятельности по предмету</w:t>
      </w:r>
      <w:r w:rsidRPr="006179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5343" w:rsidRPr="0061799C" w:rsidRDefault="00D55343" w:rsidP="0061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уроках используются </w:t>
      </w:r>
      <w:proofErr w:type="spellStart"/>
      <w:r w:rsidRPr="0061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61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технологии, </w:t>
      </w:r>
      <w:proofErr w:type="spellStart"/>
      <w:r w:rsidRPr="0061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мультимедийные</w:t>
      </w:r>
      <w:proofErr w:type="spellEnd"/>
      <w:r w:rsidRPr="0061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технологии.  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Calibri" w:hAnsi="Times New Roman" w:cs="Times New Roman"/>
          <w:bCs/>
          <w:sz w:val="24"/>
          <w:szCs w:val="24"/>
        </w:rPr>
        <w:t>Возможные формы внеурочной деятельности: проведение игр по станциям, клубов «Знатоки», виртуальных путешествий</w:t>
      </w:r>
      <w:r w:rsidRPr="0061799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17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На уроках используются следующие технологии обучения:</w:t>
      </w:r>
    </w:p>
    <w:p w:rsidR="00D55343" w:rsidRPr="0061799C" w:rsidRDefault="00D55343" w:rsidP="006179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Технология использования в обучении игровых методов: ролевых, деловых, и другие виды обучающих игр, </w:t>
      </w:r>
    </w:p>
    <w:p w:rsidR="00D55343" w:rsidRPr="0061799C" w:rsidRDefault="00D55343" w:rsidP="006179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Обучение в сотрудничестве (командная, групповая работа),</w:t>
      </w:r>
    </w:p>
    <w:p w:rsidR="00D55343" w:rsidRPr="0061799C" w:rsidRDefault="00D55343" w:rsidP="006179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Реализация теории поэтапного формирования умственных действий,</w:t>
      </w:r>
    </w:p>
    <w:p w:rsidR="00D55343" w:rsidRPr="0061799C" w:rsidRDefault="00D55343" w:rsidP="006179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обучения,</w:t>
      </w:r>
    </w:p>
    <w:p w:rsidR="00D55343" w:rsidRPr="0061799C" w:rsidRDefault="00D55343" w:rsidP="006179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Технология объяснительно-иллюстрированного обучения.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61799C">
        <w:rPr>
          <w:rFonts w:ascii="Times New Roman" w:eastAsia="Calibri" w:hAnsi="Times New Roman" w:cs="Times New Roman"/>
          <w:sz w:val="24"/>
          <w:szCs w:val="24"/>
        </w:rPr>
        <w:t>Формы уроков – беседа, экскурсия, урок, с использованием мультимедийной презентации, устная форма проверки (фронтальный, групповой и индивидуальный опрос), письменная проверка (тест), смешанный урок, комбинированный урок, интегрированный урок, урок – игра.</w:t>
      </w:r>
      <w:proofErr w:type="gramEnd"/>
    </w:p>
    <w:p w:rsidR="00D55343" w:rsidRPr="0061799C" w:rsidRDefault="00D55343" w:rsidP="0061799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формы контроля</w:t>
      </w:r>
      <w:proofErr w:type="gramStart"/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799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gramEnd"/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Промежуточный, итоговый контроль учащихся школы проводится в соответствии с нормативными документами Министерства образования РФ и Комитета по образованию Санкт-Петербурга.</w:t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Промежуточный контроль освоения образовательных программ осуществляется </w:t>
      </w:r>
      <w:proofErr w:type="gramStart"/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5343" w:rsidRPr="0061799C" w:rsidRDefault="00D55343" w:rsidP="0061799C">
      <w:pPr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работы,</w:t>
      </w:r>
    </w:p>
    <w:p w:rsidR="00D55343" w:rsidRPr="0061799C" w:rsidRDefault="00D55343" w:rsidP="0061799C">
      <w:pPr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проверочные работы,</w:t>
      </w:r>
    </w:p>
    <w:p w:rsidR="00D55343" w:rsidRPr="0061799C" w:rsidRDefault="00D55343" w:rsidP="0061799C">
      <w:pPr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тесты,</w:t>
      </w:r>
    </w:p>
    <w:p w:rsidR="00D55343" w:rsidRPr="0061799C" w:rsidRDefault="00D55343" w:rsidP="0061799C">
      <w:pPr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 на уроках, собеседования.</w:t>
      </w:r>
    </w:p>
    <w:p w:rsidR="00D55343" w:rsidRPr="0061799C" w:rsidRDefault="00D55343" w:rsidP="006179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уровень подготовки выпускников на конец учебного года:</w:t>
      </w: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461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3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3"/>
          <w:sz w:val="24"/>
          <w:szCs w:val="24"/>
          <w:lang w:eastAsia="ru-RU"/>
        </w:rPr>
        <w:t>Учащиеся должны знать:</w:t>
      </w: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0AE" w:rsidRPr="0061799C" w:rsidRDefault="003E60AE" w:rsidP="0061799C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названия, строение и расположение основных органов организ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ма 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человека;</w:t>
      </w:r>
    </w:p>
    <w:p w:rsidR="003E60AE" w:rsidRPr="0061799C" w:rsidRDefault="003E60AE" w:rsidP="0061799C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элементарное представление о функциях основных органов и их систем;</w:t>
      </w:r>
    </w:p>
    <w:p w:rsidR="003E60AE" w:rsidRPr="0061799C" w:rsidRDefault="003E60AE" w:rsidP="0061799C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63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влияние физических нагрузок на организм;</w:t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E60AE" w:rsidRPr="0061799C" w:rsidRDefault="003E60AE" w:rsidP="0061799C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вредное влияние курения и алкогольных напитков на организм;</w:t>
      </w:r>
    </w:p>
    <w:p w:rsidR="003E60AE" w:rsidRPr="0061799C" w:rsidRDefault="003E60AE" w:rsidP="0061799C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69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основные санитарно-гигиенические правила. </w:t>
      </w: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69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69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Учащиеся должны уметь:</w:t>
      </w:r>
    </w:p>
    <w:p w:rsidR="003E60AE" w:rsidRPr="0061799C" w:rsidRDefault="003E60AE" w:rsidP="0061799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применять приобретенные знания о строении и функциях чело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веческого организма в повседневной жизни с целью сохранения и 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укрепления своего здоровья;</w:t>
      </w:r>
    </w:p>
    <w:p w:rsidR="003E60AE" w:rsidRPr="0061799C" w:rsidRDefault="003E60AE" w:rsidP="0061799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соблюдать санитарно-гигиенические правила.</w:t>
      </w: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43" w:rsidRPr="0061799C" w:rsidRDefault="00D55343" w:rsidP="0061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рабочей программы «Естествознание»:</w:t>
      </w:r>
    </w:p>
    <w:p w:rsidR="00D55343" w:rsidRPr="0061799C" w:rsidRDefault="003E60AE" w:rsidP="0061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>9</w:t>
      </w:r>
      <w:r w:rsidR="00D55343" w:rsidRPr="0061799C">
        <w:rPr>
          <w:rFonts w:ascii="Times New Roman" w:eastAsia="Calibri" w:hAnsi="Times New Roman" w:cs="Times New Roman"/>
          <w:sz w:val="24"/>
          <w:szCs w:val="24"/>
        </w:rPr>
        <w:t xml:space="preserve"> класс;  </w:t>
      </w:r>
      <w:r w:rsidRPr="0061799C">
        <w:rPr>
          <w:rFonts w:ascii="Times New Roman" w:eastAsia="Calibri" w:hAnsi="Times New Roman" w:cs="Times New Roman"/>
          <w:sz w:val="24"/>
          <w:szCs w:val="24"/>
        </w:rPr>
        <w:t>32</w:t>
      </w:r>
      <w:r w:rsidR="00D55343" w:rsidRPr="0061799C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D55343" w:rsidRPr="0061799C" w:rsidRDefault="00D55343" w:rsidP="006179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9C">
        <w:rPr>
          <w:rFonts w:ascii="Times New Roman" w:hAnsi="Times New Roman" w:cs="Times New Roman"/>
          <w:b/>
          <w:sz w:val="24"/>
          <w:szCs w:val="24"/>
        </w:rPr>
        <w:t xml:space="preserve">1 четверть – </w:t>
      </w:r>
      <w:r w:rsidR="003E60AE" w:rsidRPr="0061799C">
        <w:rPr>
          <w:rFonts w:ascii="Times New Roman" w:hAnsi="Times New Roman" w:cs="Times New Roman"/>
          <w:b/>
          <w:sz w:val="24"/>
          <w:szCs w:val="24"/>
        </w:rPr>
        <w:t>9</w:t>
      </w:r>
      <w:r w:rsidRPr="0061799C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Введение</w:t>
      </w:r>
    </w:p>
    <w:p w:rsidR="003E60AE" w:rsidRPr="0061799C" w:rsidRDefault="003E60AE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Место человека среди млекопитающих (как </w:t>
      </w:r>
      <w:proofErr w:type="spellStart"/>
      <w:r w:rsidRPr="006179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единственного</w:t>
      </w:r>
      <w:r w:rsidRPr="0061799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разумного</w:t>
      </w:r>
      <w:proofErr w:type="spellEnd"/>
      <w:r w:rsidRPr="0061799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существа) в живой природе. </w:t>
      </w:r>
      <w:proofErr w:type="gramStart"/>
      <w:r w:rsidRPr="0061799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Заметные черты </w:t>
      </w:r>
      <w:r w:rsidRPr="006179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сходства и различия в строении тела человека и животных (на</w:t>
      </w:r>
      <w:r w:rsidRPr="006179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основании личных наблюдений и знаний о млекопитающих </w:t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</w:t>
      </w:r>
      <w:proofErr w:type="gramEnd"/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Общий обзор организма человека</w:t>
      </w: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Общее знакомство с организмом человека. Краткие сведения о </w:t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строении клеток и тканей человека. Органы и системы органов 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(опорно-двигательная, пищеварительная, кровеносная, выделитель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ная, дыхательная, нервная и органы чувств).</w:t>
      </w: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Демонстрация 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торса человека.</w:t>
      </w: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Опора тела и движение</w:t>
      </w: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Значение опорно-двигательной системы. Состав и строение ко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стей. Скелет человека. Соединения костей (подвижное и неподвиж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ное). Первая помощь при ушибах, растяжении связок, вывихах су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ставов и переломах костей.</w:t>
      </w:r>
    </w:p>
    <w:p w:rsidR="003E60AE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Основные группы мышц человеческого тела. Работа мышц. Зна</w:t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чение физических упражнений для правильного формирования ске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лета и мышц. Предупреждение искривления позвоночника и </w:t>
      </w:r>
      <w:proofErr w:type="gramStart"/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раз-вития</w:t>
      </w:r>
      <w:proofErr w:type="gramEnd"/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плоскостопия.</w:t>
      </w:r>
    </w:p>
    <w:p w:rsidR="003E60AE" w:rsidRPr="0061799C" w:rsidRDefault="003E60AE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Демонстрация 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скелета человека, позвонков. Опыты, демонст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рирующие статическую и динамическую нагрузки на мышцы; свой</w:t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ства декальцинированных и прокаленных костей</w:t>
      </w:r>
    </w:p>
    <w:p w:rsidR="003E60AE" w:rsidRPr="0061799C" w:rsidRDefault="003E60AE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343" w:rsidRPr="0061799C" w:rsidRDefault="003E60AE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 четверть-7</w:t>
      </w:r>
      <w:r w:rsidR="00D55343" w:rsidRPr="0061799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часов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Кровь и кровообращение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Значение крови и кровообращения. Состав крови (клетки крас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ные, белые), плазма крови.</w:t>
      </w:r>
    </w:p>
    <w:p w:rsidR="009441E0" w:rsidRPr="0061799C" w:rsidRDefault="009441E0" w:rsidP="0061799C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Органы кровообращения: сердце и сосуды. Большой и малый</w:t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круги кровообращения. Сердце, его строение и работа. Движение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крови по сосудам. Пульс. Предупреждение </w:t>
      </w:r>
      <w:proofErr w:type="gramStart"/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сердечно-сосудистых</w:t>
      </w:r>
      <w:proofErr w:type="gramEnd"/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  <w:t>заболеваний. Первая помощь при кровотечениях. Отрицательное</w:t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влияние никотина и алкоголя на сердце и сосуды (а через </w:t>
      </w:r>
      <w:proofErr w:type="spellStart"/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кровено</w:t>
      </w:r>
      <w:proofErr w:type="gramStart"/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proofErr w:type="spellEnd"/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-</w:t>
      </w:r>
      <w:proofErr w:type="gramEnd"/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br/>
      </w:r>
      <w:proofErr w:type="spellStart"/>
      <w:r w:rsidRPr="006179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ную</w:t>
      </w:r>
      <w:proofErr w:type="spellEnd"/>
      <w:r w:rsidRPr="0061799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систему — на весь организм).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Демонстрация 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влажного препарата и муляжа сердца млекопи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тающего.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Лабораторные работы</w:t>
      </w:r>
    </w:p>
    <w:p w:rsidR="009441E0" w:rsidRPr="0061799C" w:rsidRDefault="009441E0" w:rsidP="0061799C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Микроскопическое строение крови.</w:t>
      </w:r>
    </w:p>
    <w:p w:rsidR="009441E0" w:rsidRPr="0061799C" w:rsidRDefault="009441E0" w:rsidP="0061799C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Подсчет частоты пульса в спокойном состоянии и после ряда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физических упражнений (приседания, прыжки, бег).</w:t>
      </w:r>
    </w:p>
    <w:p w:rsidR="009441E0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>3 четверть –</w:t>
      </w:r>
      <w:r w:rsidR="009441E0" w:rsidRPr="0061799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9</w:t>
      </w:r>
      <w:r w:rsidRPr="0061799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час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Дыхание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Значение дыхания. Органы дыхания, их строение и функции. 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Голосовой аппарат. Газообмен в легких и тканях. Болезни, переда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ющиеся через воздух. Гигиена органов дыхания. Отрицательное 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влияние никотина на органы дыхания. Необходимость чистого воз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духа для дыхания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Пищеварение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Значение пищеварения. Питательные вещества и витамины. </w:t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Пищевые продукты. Органы пищеварения. Пищеварение в рото</w:t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полости, желудке, кишечнике. Всасывание питательных </w:t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веще</w:t>
      </w:r>
      <w:proofErr w:type="gramStart"/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ств в кр</w:t>
      </w:r>
      <w:proofErr w:type="gramEnd"/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овь. Гигиена питания и предупреждение желудочно-</w:t>
      </w:r>
      <w:r w:rsidRPr="006179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кишечных заболеваний, пищевых отправлений и глистных зара</w:t>
      </w:r>
      <w:r w:rsidRPr="006179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жений.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Демонстрация опытов:</w:t>
      </w:r>
    </w:p>
    <w:p w:rsidR="009441E0" w:rsidRPr="0061799C" w:rsidRDefault="009441E0" w:rsidP="0061799C">
      <w:pPr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Обнаружение крахмала в хлебе и картофеле.</w:t>
      </w:r>
    </w:p>
    <w:p w:rsidR="009441E0" w:rsidRPr="0061799C" w:rsidRDefault="009441E0" w:rsidP="0061799C">
      <w:pPr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Обнаружение белка и крахмала в пшеничной муке.</w:t>
      </w:r>
    </w:p>
    <w:p w:rsidR="009441E0" w:rsidRPr="0061799C" w:rsidRDefault="009441E0" w:rsidP="0061799C">
      <w:pPr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Действие слюны на крахмал.</w:t>
      </w:r>
    </w:p>
    <w:p w:rsidR="009441E0" w:rsidRPr="0061799C" w:rsidRDefault="009441E0" w:rsidP="0061799C">
      <w:pPr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2112"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Действие желудочного сока на белки.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61799C">
        <w:rPr>
          <w:rFonts w:ascii="Times New Roman" w:eastAsia="Times New Roman" w:hAnsi="Times New Roman" w:cs="Times New Roman"/>
          <w:b/>
          <w:bCs/>
          <w:color w:val="000000"/>
          <w:spacing w:val="-2"/>
          <w:w w:val="92"/>
          <w:sz w:val="24"/>
          <w:szCs w:val="24"/>
          <w:lang w:eastAsia="ru-RU"/>
        </w:rPr>
        <w:t>Почки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Органы мочевыделительной системы, их значение. Внешнее 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строение почек и их расположение в организме. Предупреждение 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почечных заболеваний.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четверть- 7</w:t>
      </w:r>
      <w:r w:rsidR="00D55343" w:rsidRPr="0061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Кожа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Кожа человека и ее значение как органа защиты организма, ося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зания, выделения (пота) и терморегуляции. Закаливание организ</w:t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ма. Гигиена кожи и гигиенические требования к одежде. Профилак</w:t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тика и первая помощь при тепловом и солнечных </w:t>
      </w:r>
      <w:proofErr w:type="gramStart"/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ударах</w:t>
      </w:r>
      <w:proofErr w:type="gramEnd"/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ожогах и 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обморожении.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Нервная система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Строение и значение нервной системы (спинной и головной мозг, 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нервы). Гигиена умственного труда. Отрицательное влияние на не</w:t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рвную систему алкоголя и никотина. Сон и его значение.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Органы чувств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Значение органов чувств. Строение, функции, гигиена органа 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зрения. Строение органа слуха. Предупреждение нарушений слуха. 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Органы обоняния и вкуса.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Демонстрация 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влажного препарата «Глаз крупного млекопита</w:t>
      </w:r>
      <w:r w:rsidRPr="006179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ющего», моделей глазного яблока и уха.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Охрана здоровья человека в Российской Федерации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Система здравоохранения в Российской Федерации. Меропри</w:t>
      </w:r>
      <w:r w:rsidRPr="006179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ятия, осуществляемые в нашей стране по охране труда. Организа</w:t>
      </w:r>
      <w:r w:rsidRPr="006179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ция отдыха. Медицинская помощь. Социальное обеспечение по ста</w:t>
      </w:r>
      <w:r w:rsidRPr="006179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179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рости, болезни и потере трудоспособности.</w:t>
      </w: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61799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Список литературы:</w:t>
      </w:r>
    </w:p>
    <w:p w:rsidR="009441E0" w:rsidRPr="0061799C" w:rsidRDefault="009441E0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9441E0" w:rsidRPr="0061799C" w:rsidRDefault="009441E0" w:rsidP="0061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Соломина Е.Н.  </w:t>
      </w:r>
      <w:proofErr w:type="spellStart"/>
      <w:r w:rsidRPr="0061799C">
        <w:rPr>
          <w:rFonts w:ascii="Times New Roman" w:eastAsia="Calibri" w:hAnsi="Times New Roman" w:cs="Times New Roman"/>
          <w:sz w:val="24"/>
          <w:szCs w:val="24"/>
        </w:rPr>
        <w:t>Шевырева</w:t>
      </w:r>
      <w:proofErr w:type="spellEnd"/>
      <w:r w:rsidRPr="0061799C">
        <w:rPr>
          <w:rFonts w:ascii="Times New Roman" w:eastAsia="Calibri" w:hAnsi="Times New Roman" w:cs="Times New Roman"/>
          <w:sz w:val="24"/>
          <w:szCs w:val="24"/>
        </w:rPr>
        <w:t xml:space="preserve"> Т.В. «Биология» 9 класс М</w:t>
      </w:r>
      <w:proofErr w:type="gramStart"/>
      <w:r w:rsidRPr="0061799C">
        <w:rPr>
          <w:rFonts w:ascii="Times New Roman" w:eastAsia="Calibri" w:hAnsi="Times New Roman" w:cs="Times New Roman"/>
          <w:sz w:val="24"/>
          <w:szCs w:val="24"/>
        </w:rPr>
        <w:t>:«</w:t>
      </w:r>
      <w:proofErr w:type="gramEnd"/>
      <w:r w:rsidRPr="0061799C">
        <w:rPr>
          <w:rFonts w:ascii="Times New Roman" w:eastAsia="Calibri" w:hAnsi="Times New Roman" w:cs="Times New Roman"/>
          <w:sz w:val="24"/>
          <w:szCs w:val="24"/>
        </w:rPr>
        <w:t>Просвещение» 2013</w:t>
      </w:r>
    </w:p>
    <w:p w:rsidR="00D55343" w:rsidRPr="0061799C" w:rsidRDefault="00D55343" w:rsidP="006179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DB" w:rsidRPr="0061799C" w:rsidRDefault="009962DB" w:rsidP="0061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62DB" w:rsidRPr="0061799C" w:rsidSect="0007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F31647"/>
    <w:multiLevelType w:val="singleLevel"/>
    <w:tmpl w:val="761449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F6E2A96"/>
    <w:multiLevelType w:val="hybridMultilevel"/>
    <w:tmpl w:val="001EC57E"/>
    <w:lvl w:ilvl="0" w:tplc="00000003">
      <w:start w:val="1"/>
      <w:numFmt w:val="bullet"/>
      <w:lvlText w:val=""/>
      <w:lvlJc w:val="left"/>
      <w:pPr>
        <w:ind w:left="1127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">
    <w:nsid w:val="0F876B61"/>
    <w:multiLevelType w:val="singleLevel"/>
    <w:tmpl w:val="4C32A57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>
    <w:nsid w:val="1434344E"/>
    <w:multiLevelType w:val="hybridMultilevel"/>
    <w:tmpl w:val="917E27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A92381"/>
    <w:multiLevelType w:val="hybridMultilevel"/>
    <w:tmpl w:val="93965E8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853FC9"/>
    <w:multiLevelType w:val="hybridMultilevel"/>
    <w:tmpl w:val="658A000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00B6F"/>
    <w:multiLevelType w:val="hybridMultilevel"/>
    <w:tmpl w:val="B6E86EB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F30"/>
    <w:multiLevelType w:val="hybridMultilevel"/>
    <w:tmpl w:val="883C07D4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06129"/>
    <w:multiLevelType w:val="hybridMultilevel"/>
    <w:tmpl w:val="5DF0598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61445"/>
    <w:multiLevelType w:val="singleLevel"/>
    <w:tmpl w:val="96F49B2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>
    <w:nsid w:val="7528475C"/>
    <w:multiLevelType w:val="singleLevel"/>
    <w:tmpl w:val="A5BCC11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764D4983"/>
    <w:multiLevelType w:val="hybridMultilevel"/>
    <w:tmpl w:val="F45A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B7555"/>
    <w:multiLevelType w:val="multilevel"/>
    <w:tmpl w:val="4424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36292"/>
    <w:multiLevelType w:val="hybridMultilevel"/>
    <w:tmpl w:val="A836BD5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26B4A"/>
    <w:multiLevelType w:val="hybridMultilevel"/>
    <w:tmpl w:val="ABFA3296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15"/>
  </w:num>
  <w:num w:numId="15">
    <w:abstractNumId w:val="3"/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F588C"/>
    <w:rsid w:val="000167B3"/>
    <w:rsid w:val="0007431B"/>
    <w:rsid w:val="000F588C"/>
    <w:rsid w:val="003E60AE"/>
    <w:rsid w:val="0061799C"/>
    <w:rsid w:val="009441E0"/>
    <w:rsid w:val="009962DB"/>
    <w:rsid w:val="00A231F6"/>
    <w:rsid w:val="00D5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8-д класс</dc:creator>
  <cp:keywords/>
  <dc:description/>
  <cp:lastModifiedBy>Anna</cp:lastModifiedBy>
  <cp:revision>4</cp:revision>
  <cp:lastPrinted>2014-04-11T10:01:00Z</cp:lastPrinted>
  <dcterms:created xsi:type="dcterms:W3CDTF">2014-04-10T10:15:00Z</dcterms:created>
  <dcterms:modified xsi:type="dcterms:W3CDTF">2014-11-23T18:58:00Z</dcterms:modified>
</cp:coreProperties>
</file>