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4" w:rsidRDefault="00892DA4" w:rsidP="00892DA4">
      <w:pPr>
        <w:pStyle w:val="c19"/>
        <w:spacing w:before="0" w:beforeAutospacing="0" w:after="0" w:afterAutospacing="0"/>
        <w:ind w:firstLine="70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892DA4" w:rsidRPr="00E9368E" w:rsidRDefault="00892DA4" w:rsidP="00892DA4">
      <w:pPr>
        <w:pStyle w:val="c1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368E">
        <w:rPr>
          <w:b/>
          <w:bCs/>
          <w:color w:val="000000"/>
          <w:sz w:val="28"/>
          <w:szCs w:val="28"/>
        </w:rPr>
        <w:t>Цель:</w:t>
      </w:r>
      <w:r w:rsidRPr="00E936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9368E">
        <w:rPr>
          <w:sz w:val="28"/>
          <w:szCs w:val="28"/>
        </w:rPr>
        <w:t>развитие речи учащихся через совершенствование техники чтения  и понимание, осмысление  и пересказ содержания художественных произведений.</w:t>
      </w:r>
    </w:p>
    <w:p w:rsidR="00892DA4" w:rsidRPr="00096179" w:rsidRDefault="00892DA4" w:rsidP="00892DA4">
      <w:pPr>
        <w:pStyle w:val="c19"/>
        <w:spacing w:before="0" w:beforeAutospacing="0" w:after="0" w:afterAutospacing="0"/>
        <w:ind w:firstLine="709"/>
        <w:jc w:val="both"/>
        <w:rPr>
          <w:rStyle w:val="c12"/>
          <w:b/>
          <w:i/>
          <w:color w:val="000000"/>
          <w:sz w:val="28"/>
          <w:szCs w:val="28"/>
          <w:u w:val="single"/>
        </w:rPr>
      </w:pPr>
      <w:r w:rsidRPr="00E9368E">
        <w:rPr>
          <w:rStyle w:val="c12"/>
          <w:rFonts w:ascii="Arial" w:hAnsi="Arial" w:cs="Arial"/>
          <w:i/>
          <w:color w:val="000000"/>
          <w:sz w:val="28"/>
          <w:szCs w:val="28"/>
          <w:u w:val="single"/>
        </w:rPr>
        <w:t> </w:t>
      </w:r>
      <w:r w:rsidRPr="00E9368E">
        <w:rPr>
          <w:rStyle w:val="c12"/>
          <w:i/>
          <w:color w:val="000000"/>
          <w:sz w:val="28"/>
          <w:szCs w:val="28"/>
          <w:u w:val="single"/>
        </w:rPr>
        <w:t>Задачи</w:t>
      </w:r>
      <w:r w:rsidRPr="00096179">
        <w:rPr>
          <w:rStyle w:val="c12"/>
          <w:i/>
          <w:color w:val="000000"/>
          <w:sz w:val="28"/>
          <w:szCs w:val="28"/>
          <w:u w:val="single"/>
        </w:rPr>
        <w:t xml:space="preserve"> </w:t>
      </w:r>
    </w:p>
    <w:p w:rsidR="00892DA4" w:rsidRPr="00E9368E" w:rsidRDefault="00892DA4" w:rsidP="00892DA4">
      <w:pPr>
        <w:pStyle w:val="c19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 w:rsidRPr="00E9368E">
        <w:rPr>
          <w:rStyle w:val="c12"/>
          <w:i/>
          <w:color w:val="000000"/>
          <w:sz w:val="28"/>
          <w:szCs w:val="28"/>
        </w:rPr>
        <w:t>Образовательные:</w:t>
      </w:r>
    </w:p>
    <w:p w:rsidR="00892DA4" w:rsidRPr="00E9368E" w:rsidRDefault="00892DA4" w:rsidP="00892DA4">
      <w:pPr>
        <w:pStyle w:val="a3"/>
        <w:numPr>
          <w:ilvl w:val="0"/>
          <w:numId w:val="3"/>
        </w:numPr>
        <w:spacing w:before="0" w:after="0"/>
        <w:ind w:left="0" w:firstLine="709"/>
        <w:jc w:val="both"/>
        <w:rPr>
          <w:sz w:val="28"/>
          <w:szCs w:val="28"/>
        </w:rPr>
      </w:pPr>
      <w:r w:rsidRPr="00E9368E">
        <w:rPr>
          <w:sz w:val="28"/>
          <w:szCs w:val="28"/>
        </w:rPr>
        <w:t xml:space="preserve">формирование у учащихся чтения </w:t>
      </w:r>
      <w:r>
        <w:rPr>
          <w:sz w:val="28"/>
          <w:szCs w:val="28"/>
        </w:rPr>
        <w:t>вслух</w:t>
      </w:r>
      <w:r w:rsidRPr="00E9368E">
        <w:rPr>
          <w:sz w:val="28"/>
          <w:szCs w:val="28"/>
        </w:rPr>
        <w:t>, последовательно увеличивая объем читаемого текста и самостоятельность чтения.</w:t>
      </w:r>
    </w:p>
    <w:p w:rsidR="00892DA4" w:rsidRPr="00E9368E" w:rsidRDefault="00892DA4" w:rsidP="00892DA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E9368E">
        <w:rPr>
          <w:sz w:val="28"/>
          <w:szCs w:val="28"/>
        </w:rPr>
        <w:t>развитие полноценного восприятия доступных по содержанию художественных произведений;</w:t>
      </w:r>
    </w:p>
    <w:p w:rsidR="00892DA4" w:rsidRPr="00E9368E" w:rsidRDefault="00892DA4" w:rsidP="00892DA4">
      <w:pPr>
        <w:pStyle w:val="c3"/>
        <w:spacing w:before="0" w:beforeAutospacing="0" w:after="0" w:afterAutospacing="0"/>
        <w:ind w:left="709"/>
        <w:jc w:val="both"/>
        <w:rPr>
          <w:rStyle w:val="c12"/>
          <w:i/>
          <w:color w:val="000000"/>
          <w:sz w:val="28"/>
          <w:szCs w:val="28"/>
        </w:rPr>
      </w:pPr>
      <w:r w:rsidRPr="00E9368E">
        <w:rPr>
          <w:rStyle w:val="c12"/>
          <w:i/>
          <w:color w:val="000000"/>
          <w:sz w:val="28"/>
          <w:szCs w:val="28"/>
        </w:rPr>
        <w:t xml:space="preserve">Коррекционные: </w:t>
      </w:r>
    </w:p>
    <w:p w:rsidR="00892DA4" w:rsidRPr="00E9368E" w:rsidRDefault="00892DA4" w:rsidP="00892DA4">
      <w:pPr>
        <w:pStyle w:val="c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Style w:val="c12"/>
          <w:color w:val="000000"/>
          <w:sz w:val="28"/>
          <w:szCs w:val="28"/>
        </w:rPr>
      </w:pPr>
      <w:r w:rsidRPr="00E9368E">
        <w:rPr>
          <w:rStyle w:val="c2"/>
          <w:color w:val="000000"/>
          <w:sz w:val="28"/>
          <w:szCs w:val="28"/>
        </w:rPr>
        <w:t>корректировать недостатки познавательной деятельности и личностных качеств с учетом индивидуальных возможностей каждого обучающегося на различных этапах обучения.</w:t>
      </w:r>
    </w:p>
    <w:p w:rsidR="00892DA4" w:rsidRPr="00E9368E" w:rsidRDefault="00892DA4" w:rsidP="00892DA4">
      <w:pPr>
        <w:pStyle w:val="c3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 w:rsidRPr="00E9368E">
        <w:rPr>
          <w:rStyle w:val="c12"/>
          <w:i/>
          <w:color w:val="000000"/>
          <w:sz w:val="28"/>
          <w:szCs w:val="28"/>
        </w:rPr>
        <w:t>Воспитательные:</w:t>
      </w:r>
    </w:p>
    <w:p w:rsidR="00892DA4" w:rsidRPr="00E9368E" w:rsidRDefault="00892DA4" w:rsidP="00892DA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E9368E">
        <w:rPr>
          <w:sz w:val="28"/>
          <w:szCs w:val="28"/>
        </w:rPr>
        <w:t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</w:t>
      </w:r>
    </w:p>
    <w:p w:rsidR="00892DA4" w:rsidRPr="00E9368E" w:rsidRDefault="00892DA4" w:rsidP="00892DA4">
      <w:pPr>
        <w:ind w:firstLine="851"/>
        <w:jc w:val="both"/>
        <w:rPr>
          <w:sz w:val="28"/>
          <w:szCs w:val="28"/>
        </w:rPr>
      </w:pPr>
      <w:r w:rsidRPr="00E9368E">
        <w:rPr>
          <w:sz w:val="28"/>
          <w:szCs w:val="28"/>
        </w:rPr>
        <w:t xml:space="preserve"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</w:t>
      </w:r>
    </w:p>
    <w:p w:rsidR="00892DA4" w:rsidRPr="00E9368E" w:rsidRDefault="00892DA4" w:rsidP="00892DA4">
      <w:pPr>
        <w:ind w:firstLine="851"/>
        <w:jc w:val="both"/>
        <w:rPr>
          <w:sz w:val="28"/>
          <w:szCs w:val="28"/>
        </w:rPr>
      </w:pPr>
      <w:r w:rsidRPr="00892DA4">
        <w:rPr>
          <w:b/>
          <w:sz w:val="28"/>
          <w:szCs w:val="28"/>
        </w:rPr>
        <w:t xml:space="preserve">     </w:t>
      </w:r>
      <w:r w:rsidRPr="00892DA4">
        <w:rPr>
          <w:rStyle w:val="c5"/>
          <w:b/>
          <w:sz w:val="28"/>
          <w:szCs w:val="28"/>
        </w:rPr>
        <w:t xml:space="preserve">Особенности </w:t>
      </w:r>
      <w:proofErr w:type="gramStart"/>
      <w:r w:rsidRPr="00892DA4">
        <w:rPr>
          <w:rStyle w:val="c5"/>
          <w:b/>
          <w:sz w:val="28"/>
          <w:szCs w:val="28"/>
        </w:rPr>
        <w:t>обучения по</w:t>
      </w:r>
      <w:proofErr w:type="gramEnd"/>
      <w:r w:rsidRPr="00892DA4">
        <w:rPr>
          <w:rStyle w:val="c5"/>
          <w:b/>
          <w:sz w:val="28"/>
          <w:szCs w:val="28"/>
        </w:rPr>
        <w:t xml:space="preserve"> данной программе.</w:t>
      </w:r>
      <w:r w:rsidRPr="00E9368E">
        <w:rPr>
          <w:rStyle w:val="c5"/>
          <w:sz w:val="28"/>
          <w:szCs w:val="28"/>
        </w:rPr>
        <w:t xml:space="preserve"> </w:t>
      </w:r>
      <w:r w:rsidRPr="00E9368E">
        <w:rPr>
          <w:color w:val="000000"/>
          <w:sz w:val="28"/>
          <w:szCs w:val="28"/>
        </w:rPr>
        <w:t xml:space="preserve">Обучение чтению умственно отсталых  детей вызывает определенные трудности. </w:t>
      </w:r>
      <w:r w:rsidRPr="00E9368E">
        <w:rPr>
          <w:sz w:val="28"/>
          <w:szCs w:val="28"/>
        </w:rPr>
        <w:t xml:space="preserve">Программа по чтению построена на </w:t>
      </w:r>
      <w:r w:rsidRPr="00892DA4">
        <w:rPr>
          <w:rStyle w:val="a4"/>
          <w:b w:val="0"/>
          <w:sz w:val="28"/>
          <w:szCs w:val="28"/>
        </w:rPr>
        <w:t>коммуникативно-речевом</w:t>
      </w:r>
      <w:r w:rsidRPr="00E9368E">
        <w:rPr>
          <w:rStyle w:val="a4"/>
          <w:sz w:val="28"/>
          <w:szCs w:val="28"/>
        </w:rPr>
        <w:t xml:space="preserve"> </w:t>
      </w:r>
      <w:r w:rsidRPr="00E9368E">
        <w:rPr>
          <w:sz w:val="28"/>
          <w:szCs w:val="28"/>
        </w:rPr>
        <w:t>подходе к обучению. По мнению многих психологов и методистов, чтение как вид речевой деятельности является одним из значимых способов коммуникации. 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произведения.</w:t>
      </w:r>
    </w:p>
    <w:p w:rsidR="00892DA4" w:rsidRPr="00E9368E" w:rsidRDefault="00892DA4" w:rsidP="00892DA4">
      <w:pPr>
        <w:pStyle w:val="a3"/>
        <w:spacing w:before="0" w:after="0"/>
        <w:ind w:firstLine="851"/>
        <w:jc w:val="both"/>
        <w:rPr>
          <w:sz w:val="28"/>
          <w:szCs w:val="28"/>
        </w:rPr>
      </w:pPr>
      <w:r w:rsidRPr="00E9368E">
        <w:rPr>
          <w:sz w:val="28"/>
          <w:szCs w:val="28"/>
        </w:rPr>
        <w:t>      С 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892DA4" w:rsidRDefault="00892DA4" w:rsidP="00892DA4">
      <w:pPr>
        <w:ind w:firstLine="567"/>
        <w:jc w:val="both"/>
        <w:rPr>
          <w:b/>
          <w:i/>
          <w:sz w:val="28"/>
          <w:szCs w:val="28"/>
          <w:u w:val="single"/>
        </w:rPr>
      </w:pPr>
      <w:r w:rsidRPr="00027980">
        <w:rPr>
          <w:b/>
          <w:i/>
          <w:sz w:val="28"/>
          <w:szCs w:val="28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892DA4" w:rsidRDefault="00892DA4" w:rsidP="00892DA4">
      <w:pPr>
        <w:pStyle w:val="1"/>
        <w:numPr>
          <w:ilvl w:val="0"/>
          <w:numId w:val="2"/>
        </w:numPr>
        <w:spacing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Закон РФ «Об образовании»; нормативные документы МО РФ, </w:t>
      </w:r>
      <w:proofErr w:type="gramStart"/>
      <w:r>
        <w:rPr>
          <w:rFonts w:cs="Times New Roman"/>
          <w:sz w:val="28"/>
          <w:szCs w:val="28"/>
        </w:rPr>
        <w:t>КО</w:t>
      </w:r>
      <w:proofErr w:type="gramEnd"/>
      <w:r>
        <w:rPr>
          <w:rFonts w:cs="Times New Roman"/>
          <w:sz w:val="28"/>
          <w:szCs w:val="28"/>
        </w:rPr>
        <w:t xml:space="preserve"> Санкт-Петербурга, ОО Невского района;</w:t>
      </w:r>
    </w:p>
    <w:p w:rsidR="00892DA4" w:rsidRDefault="00892DA4" w:rsidP="00892DA4">
      <w:pPr>
        <w:pStyle w:val="1"/>
        <w:numPr>
          <w:ilvl w:val="0"/>
          <w:numId w:val="2"/>
        </w:numPr>
        <w:spacing w:line="100" w:lineRule="atLeast"/>
        <w:rPr>
          <w:sz w:val="28"/>
          <w:szCs w:val="28"/>
        </w:rPr>
      </w:pPr>
      <w:r>
        <w:rPr>
          <w:rFonts w:cs="Times New Roman"/>
          <w:sz w:val="28"/>
          <w:szCs w:val="28"/>
        </w:rPr>
        <w:t>Конвенция о правах ребенка;</w:t>
      </w:r>
    </w:p>
    <w:p w:rsidR="00892DA4" w:rsidRDefault="00892DA4" w:rsidP="00892DA4">
      <w:pPr>
        <w:pStyle w:val="Default"/>
        <w:numPr>
          <w:ilvl w:val="0"/>
          <w:numId w:val="2"/>
        </w:numPr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892DA4" w:rsidRPr="00027980" w:rsidRDefault="00892DA4" w:rsidP="00892DA4">
      <w:pPr>
        <w:numPr>
          <w:ilvl w:val="0"/>
          <w:numId w:val="1"/>
        </w:numPr>
        <w:tabs>
          <w:tab w:val="left" w:pos="900"/>
        </w:tabs>
        <w:suppressAutoHyphens/>
        <w:ind w:left="0" w:firstLine="567"/>
        <w:jc w:val="both"/>
        <w:rPr>
          <w:sz w:val="28"/>
          <w:szCs w:val="28"/>
        </w:rPr>
      </w:pPr>
      <w:r w:rsidRPr="00027980">
        <w:rPr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892DA4" w:rsidRPr="00027980" w:rsidRDefault="00892DA4" w:rsidP="00892DA4">
      <w:pPr>
        <w:numPr>
          <w:ilvl w:val="0"/>
          <w:numId w:val="1"/>
        </w:numPr>
        <w:tabs>
          <w:tab w:val="left" w:pos="900"/>
        </w:tabs>
        <w:suppressAutoHyphens/>
        <w:ind w:left="0" w:firstLine="567"/>
        <w:jc w:val="both"/>
        <w:rPr>
          <w:sz w:val="28"/>
          <w:szCs w:val="28"/>
        </w:rPr>
      </w:pPr>
      <w:r w:rsidRPr="00027980">
        <w:rPr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892DA4" w:rsidRPr="00027980" w:rsidRDefault="00892DA4" w:rsidP="00892DA4">
      <w:pPr>
        <w:numPr>
          <w:ilvl w:val="0"/>
          <w:numId w:val="1"/>
        </w:numPr>
        <w:tabs>
          <w:tab w:val="left" w:pos="900"/>
        </w:tabs>
        <w:suppressAutoHyphens/>
        <w:ind w:left="0" w:firstLine="567"/>
        <w:jc w:val="both"/>
        <w:rPr>
          <w:bCs/>
          <w:sz w:val="28"/>
          <w:szCs w:val="28"/>
        </w:rPr>
      </w:pPr>
      <w:r w:rsidRPr="00027980">
        <w:rPr>
          <w:sz w:val="28"/>
          <w:szCs w:val="28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892DA4" w:rsidRPr="00027980" w:rsidRDefault="00892DA4" w:rsidP="00892DA4">
      <w:pPr>
        <w:numPr>
          <w:ilvl w:val="0"/>
          <w:numId w:val="1"/>
        </w:numPr>
        <w:tabs>
          <w:tab w:val="left" w:pos="900"/>
        </w:tabs>
        <w:suppressAutoHyphens/>
        <w:ind w:left="0" w:firstLine="567"/>
        <w:jc w:val="both"/>
        <w:rPr>
          <w:bCs/>
          <w:sz w:val="28"/>
          <w:szCs w:val="28"/>
        </w:rPr>
      </w:pPr>
      <w:r w:rsidRPr="00027980">
        <w:rPr>
          <w:sz w:val="28"/>
          <w:szCs w:val="28"/>
        </w:rPr>
        <w:t>Типовое положение об общеобразовательном учреждении;</w:t>
      </w:r>
    </w:p>
    <w:p w:rsidR="00892DA4" w:rsidRPr="00027980" w:rsidRDefault="00892DA4" w:rsidP="00892DA4">
      <w:pPr>
        <w:numPr>
          <w:ilvl w:val="0"/>
          <w:numId w:val="1"/>
        </w:numPr>
        <w:tabs>
          <w:tab w:val="left" w:pos="900"/>
        </w:tabs>
        <w:suppressAutoHyphens/>
        <w:ind w:left="0" w:firstLine="567"/>
        <w:jc w:val="both"/>
        <w:rPr>
          <w:bCs/>
          <w:sz w:val="28"/>
          <w:szCs w:val="28"/>
        </w:rPr>
      </w:pPr>
      <w:r w:rsidRPr="00027980">
        <w:rPr>
          <w:sz w:val="28"/>
          <w:szCs w:val="28"/>
        </w:rPr>
        <w:t>Устав школы и локальные акты ОУ.</w:t>
      </w:r>
    </w:p>
    <w:p w:rsidR="00892DA4" w:rsidRPr="007B6CB5" w:rsidRDefault="00892DA4" w:rsidP="00892DA4">
      <w:pPr>
        <w:pStyle w:val="Style30"/>
        <w:widowControl/>
        <w:ind w:firstLine="567"/>
        <w:jc w:val="both"/>
        <w:rPr>
          <w:rStyle w:val="FontStyle44"/>
          <w:rFonts w:ascii="Times New Roman" w:hAnsi="Times New Roman"/>
          <w:b w:val="0"/>
          <w:sz w:val="28"/>
          <w:szCs w:val="28"/>
        </w:rPr>
      </w:pPr>
      <w:r w:rsidRPr="007B6CB5">
        <w:rPr>
          <w:rStyle w:val="FontStyle44"/>
          <w:rFonts w:ascii="Times New Roman" w:hAnsi="Times New Roman"/>
          <w:sz w:val="28"/>
          <w:szCs w:val="28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детей.</w:t>
      </w:r>
    </w:p>
    <w:p w:rsidR="00892DA4" w:rsidRDefault="00892DA4" w:rsidP="00892DA4">
      <w:pPr>
        <w:pStyle w:val="a3"/>
        <w:shd w:val="clear" w:color="auto" w:fill="FFFFFF"/>
        <w:spacing w:before="0" w:after="0"/>
        <w:ind w:firstLine="567"/>
        <w:jc w:val="both"/>
        <w:rPr>
          <w:b/>
          <w:sz w:val="28"/>
          <w:szCs w:val="28"/>
        </w:rPr>
      </w:pPr>
      <w:r w:rsidRPr="00027980">
        <w:rPr>
          <w:b/>
          <w:i/>
          <w:sz w:val="28"/>
          <w:szCs w:val="28"/>
          <w:u w:val="single"/>
        </w:rPr>
        <w:t>Информация о внесенных изменениях в примерную  программу и их обоснование.</w:t>
      </w:r>
      <w:r w:rsidRPr="00027980">
        <w:rPr>
          <w:b/>
          <w:sz w:val="28"/>
          <w:szCs w:val="28"/>
        </w:rPr>
        <w:t xml:space="preserve"> </w:t>
      </w:r>
    </w:p>
    <w:p w:rsidR="00892DA4" w:rsidRPr="007B6CB5" w:rsidRDefault="00892DA4" w:rsidP="00892DA4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основную программу изменения не были внесены.</w:t>
      </w:r>
    </w:p>
    <w:p w:rsidR="00892DA4" w:rsidRPr="00027980" w:rsidRDefault="00892DA4" w:rsidP="00892DA4">
      <w:pPr>
        <w:pStyle w:val="a5"/>
        <w:suppressLineNumbers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</w:t>
      </w:r>
      <w:r w:rsidRPr="00027980">
        <w:rPr>
          <w:rFonts w:ascii="Times New Roman" w:hAnsi="Times New Roman"/>
          <w:b/>
          <w:i/>
          <w:sz w:val="28"/>
          <w:szCs w:val="28"/>
          <w:u w:val="single"/>
        </w:rPr>
        <w:t>нформация об используемом учебнике</w:t>
      </w:r>
    </w:p>
    <w:p w:rsidR="00892DA4" w:rsidRPr="00892DA4" w:rsidRDefault="00892DA4" w:rsidP="00892DA4">
      <w:pPr>
        <w:ind w:firstLine="709"/>
        <w:jc w:val="both"/>
        <w:rPr>
          <w:sz w:val="28"/>
          <w:szCs w:val="28"/>
        </w:rPr>
      </w:pPr>
      <w:r w:rsidRPr="00892DA4">
        <w:rPr>
          <w:sz w:val="28"/>
          <w:szCs w:val="28"/>
        </w:rPr>
        <w:t xml:space="preserve">   Рабочая программа по чтению и развитию речи для 6 класса специальной (коррекционной) школы </w:t>
      </w:r>
      <w:r w:rsidRPr="00892DA4">
        <w:rPr>
          <w:sz w:val="28"/>
          <w:szCs w:val="28"/>
          <w:lang w:val="en-US"/>
        </w:rPr>
        <w:t>VIII</w:t>
      </w:r>
      <w:r w:rsidRPr="00892DA4">
        <w:rPr>
          <w:sz w:val="28"/>
          <w:szCs w:val="28"/>
        </w:rPr>
        <w:t xml:space="preserve"> вида разработана на основе авторской программы «Специальной (коррекционной) образовательной школы </w:t>
      </w:r>
      <w:r w:rsidRPr="00892DA4">
        <w:rPr>
          <w:sz w:val="28"/>
          <w:szCs w:val="28"/>
          <w:lang w:val="en-US"/>
        </w:rPr>
        <w:t>VIII</w:t>
      </w:r>
      <w:r w:rsidRPr="00892DA4">
        <w:rPr>
          <w:sz w:val="28"/>
          <w:szCs w:val="28"/>
        </w:rPr>
        <w:t xml:space="preserve"> вида 5-9 классы» под ред. В.В.Воронковой, допущенной Министерством образования и науки Российской Федерации (издательство «</w:t>
      </w:r>
      <w:proofErr w:type="spellStart"/>
      <w:r w:rsidRPr="00892DA4">
        <w:rPr>
          <w:sz w:val="28"/>
          <w:szCs w:val="28"/>
        </w:rPr>
        <w:t>Владос</w:t>
      </w:r>
      <w:proofErr w:type="spellEnd"/>
      <w:r w:rsidRPr="00892DA4"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11 г"/>
        </w:smartTagPr>
        <w:r w:rsidRPr="00892DA4">
          <w:rPr>
            <w:sz w:val="28"/>
            <w:szCs w:val="28"/>
          </w:rPr>
          <w:t>2011 г</w:t>
        </w:r>
      </w:smartTag>
      <w:r w:rsidRPr="00892DA4">
        <w:rPr>
          <w:sz w:val="28"/>
          <w:szCs w:val="28"/>
        </w:rPr>
        <w:t>.)</w:t>
      </w:r>
    </w:p>
    <w:p w:rsidR="00892DA4" w:rsidRPr="00892DA4" w:rsidRDefault="00892DA4" w:rsidP="00892DA4">
      <w:pPr>
        <w:ind w:firstLine="709"/>
        <w:jc w:val="both"/>
        <w:rPr>
          <w:sz w:val="28"/>
          <w:szCs w:val="28"/>
        </w:rPr>
      </w:pPr>
      <w:r w:rsidRPr="00892DA4">
        <w:rPr>
          <w:sz w:val="28"/>
          <w:szCs w:val="28"/>
        </w:rPr>
        <w:t xml:space="preserve">   Рабочая программа рассчитана на </w:t>
      </w:r>
      <w:r w:rsidRPr="00892DA4">
        <w:rPr>
          <w:b/>
          <w:sz w:val="28"/>
          <w:szCs w:val="28"/>
        </w:rPr>
        <w:t>4 часа в неделю</w:t>
      </w:r>
      <w:r w:rsidRPr="00892DA4">
        <w:rPr>
          <w:sz w:val="28"/>
          <w:szCs w:val="28"/>
        </w:rPr>
        <w:t xml:space="preserve">, </w:t>
      </w:r>
      <w:r w:rsidRPr="00892DA4">
        <w:rPr>
          <w:b/>
          <w:sz w:val="28"/>
          <w:szCs w:val="28"/>
        </w:rPr>
        <w:t>140 часов в год</w:t>
      </w:r>
      <w:r w:rsidRPr="00892DA4">
        <w:rPr>
          <w:sz w:val="28"/>
          <w:szCs w:val="28"/>
        </w:rPr>
        <w:t>.</w:t>
      </w:r>
    </w:p>
    <w:p w:rsidR="00892DA4" w:rsidRPr="00892DA4" w:rsidRDefault="00892DA4" w:rsidP="00892DA4">
      <w:pPr>
        <w:ind w:firstLine="709"/>
        <w:jc w:val="both"/>
        <w:rPr>
          <w:sz w:val="28"/>
          <w:szCs w:val="28"/>
        </w:rPr>
      </w:pPr>
      <w:r w:rsidRPr="00892DA4">
        <w:rPr>
          <w:sz w:val="28"/>
          <w:szCs w:val="28"/>
        </w:rPr>
        <w:t xml:space="preserve">   На уроках чтения продолжается формирование у школьников техники чтения: </w:t>
      </w:r>
      <w:r w:rsidRPr="00892DA4">
        <w:rPr>
          <w:i/>
          <w:sz w:val="28"/>
          <w:szCs w:val="28"/>
        </w:rPr>
        <w:t>правильности, беглости, выразительности на основе понимания читаемого материала</w:t>
      </w:r>
      <w:r w:rsidRPr="00892DA4">
        <w:rPr>
          <w:sz w:val="28"/>
          <w:szCs w:val="28"/>
        </w:rPr>
        <w:t xml:space="preserve">. Это связано с тем, что не все учащиеся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892DA4">
        <w:rPr>
          <w:sz w:val="28"/>
          <w:szCs w:val="28"/>
        </w:rPr>
        <w:t>разножанровые</w:t>
      </w:r>
      <w:proofErr w:type="spellEnd"/>
      <w:r w:rsidRPr="00892DA4">
        <w:rPr>
          <w:sz w:val="28"/>
          <w:szCs w:val="28"/>
        </w:rPr>
        <w:t xml:space="preserve"> и при работе с ними требуется большая методическая вариативность.</w:t>
      </w:r>
    </w:p>
    <w:p w:rsidR="00892DA4" w:rsidRPr="00892DA4" w:rsidRDefault="00892DA4" w:rsidP="00892DA4">
      <w:pPr>
        <w:ind w:firstLine="709"/>
        <w:jc w:val="both"/>
        <w:rPr>
          <w:sz w:val="28"/>
          <w:szCs w:val="28"/>
        </w:rPr>
      </w:pPr>
      <w:r w:rsidRPr="00892DA4">
        <w:rPr>
          <w:sz w:val="28"/>
          <w:szCs w:val="28"/>
        </w:rPr>
        <w:t xml:space="preserve">   На уроках чтения, кроме совершенствования техники чтения и понимания содержания художественных произведений уделяется большое внимание </w:t>
      </w:r>
      <w:r w:rsidRPr="00892DA4">
        <w:rPr>
          <w:i/>
          <w:sz w:val="28"/>
          <w:szCs w:val="28"/>
        </w:rPr>
        <w:t>развитию речи учащихся и их мышлению</w:t>
      </w:r>
      <w:r w:rsidRPr="00892DA4">
        <w:rPr>
          <w:sz w:val="28"/>
          <w:szCs w:val="28"/>
        </w:rPr>
        <w:t xml:space="preserve">. Школьники учатся отвечать на поставленные вопросы;  полно, правильно и последовательно передавать содержание прочитанного; кратко пересказывать основные события, изложенные в произведениях; называть главных и второстепенных </w:t>
      </w:r>
      <w:r w:rsidRPr="00892DA4">
        <w:rPr>
          <w:sz w:val="28"/>
          <w:szCs w:val="28"/>
        </w:rPr>
        <w:lastRenderedPageBreak/>
        <w:t>героев, давать им характеристику, адекватно оценивать их действия и поступки; устанавливать несложные причинн</w:t>
      </w:r>
      <w:proofErr w:type="gramStart"/>
      <w:r w:rsidRPr="00892DA4">
        <w:rPr>
          <w:sz w:val="28"/>
          <w:szCs w:val="28"/>
        </w:rPr>
        <w:t>о-</w:t>
      </w:r>
      <w:proofErr w:type="gramEnd"/>
      <w:r w:rsidRPr="00892DA4">
        <w:rPr>
          <w:sz w:val="28"/>
          <w:szCs w:val="28"/>
        </w:rPr>
        <w:t xml:space="preserve"> следственные связи и отношения; делать выводы, обобщения, в том числе эмоционального плана.</w:t>
      </w:r>
    </w:p>
    <w:p w:rsidR="00892DA4" w:rsidRPr="00892DA4" w:rsidRDefault="00892DA4" w:rsidP="00892DA4">
      <w:pPr>
        <w:ind w:firstLine="709"/>
        <w:jc w:val="both"/>
        <w:rPr>
          <w:sz w:val="28"/>
          <w:szCs w:val="28"/>
        </w:rPr>
      </w:pPr>
      <w:r w:rsidRPr="00892DA4">
        <w:rPr>
          <w:sz w:val="28"/>
          <w:szCs w:val="28"/>
        </w:rPr>
        <w:t xml:space="preserve">   Это способствует решению проблемы </w:t>
      </w:r>
      <w:r w:rsidRPr="00892DA4">
        <w:rPr>
          <w:i/>
          <w:sz w:val="28"/>
          <w:szCs w:val="28"/>
        </w:rPr>
        <w:t>нравственного воспитания учащихся</w:t>
      </w:r>
      <w:r w:rsidRPr="00892DA4">
        <w:rPr>
          <w:sz w:val="28"/>
          <w:szCs w:val="28"/>
        </w:rPr>
        <w:t>, понимания ими соответствия описываемых событий жизненным ситуациям.</w:t>
      </w:r>
    </w:p>
    <w:p w:rsidR="00892DA4" w:rsidRPr="00892DA4" w:rsidRDefault="00892DA4" w:rsidP="00892DA4">
      <w:pPr>
        <w:ind w:firstLine="709"/>
        <w:jc w:val="both"/>
        <w:rPr>
          <w:b/>
          <w:sz w:val="28"/>
          <w:szCs w:val="28"/>
          <w:u w:val="dottedHeavy"/>
        </w:rPr>
      </w:pPr>
      <w:r w:rsidRPr="00892DA4">
        <w:rPr>
          <w:b/>
          <w:sz w:val="28"/>
          <w:szCs w:val="28"/>
          <w:u w:val="dottedHeavy"/>
        </w:rPr>
        <w:t>Содержание школьного курса за 6 класс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892DA4">
        <w:rPr>
          <w:rFonts w:eastAsia="Batang"/>
          <w:b/>
          <w:bCs/>
          <w:color w:val="000000"/>
          <w:sz w:val="28"/>
          <w:szCs w:val="28"/>
        </w:rPr>
        <w:t>Примерная тематика</w:t>
      </w:r>
    </w:p>
    <w:p w:rsidR="00892DA4" w:rsidRPr="00892DA4" w:rsidRDefault="00892DA4" w:rsidP="00892DA4">
      <w:pPr>
        <w:ind w:firstLine="709"/>
        <w:jc w:val="both"/>
        <w:rPr>
          <w:color w:val="000000"/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   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борьбе за мир во всем мире; о труде людей; о родной природе и бережном отношении к ней; о знаменательных событиях в жизни страны.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DA4">
        <w:rPr>
          <w:b/>
          <w:bCs/>
          <w:color w:val="000000"/>
          <w:sz w:val="28"/>
          <w:szCs w:val="28"/>
        </w:rPr>
        <w:t>Навыки чтения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   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>Выделение главной мысли произведения и его частей. Опреде</w:t>
      </w:r>
      <w:r w:rsidRPr="00892DA4">
        <w:rPr>
          <w:color w:val="000000"/>
          <w:sz w:val="28"/>
          <w:szCs w:val="28"/>
        </w:rPr>
        <w:softHyphen/>
        <w:t>ление основных черт характера действующих лиц.</w:t>
      </w:r>
      <w:r w:rsidRPr="00892DA4">
        <w:rPr>
          <w:sz w:val="28"/>
          <w:szCs w:val="28"/>
        </w:rPr>
        <w:t xml:space="preserve"> </w:t>
      </w:r>
      <w:r w:rsidRPr="00892DA4">
        <w:rPr>
          <w:color w:val="000000"/>
          <w:sz w:val="28"/>
          <w:szCs w:val="28"/>
        </w:rPr>
        <w:t>Разбор содержания читаемого с помощью вопросов учителя. Выделение непонятных слов; подбор слов со сходными и противо</w:t>
      </w:r>
      <w:r w:rsidRPr="00892DA4">
        <w:rPr>
          <w:color w:val="000000"/>
          <w:sz w:val="28"/>
          <w:szCs w:val="28"/>
        </w:rPr>
        <w:softHyphen/>
        <w:t>положными значениями; объяснение с помощью учителя слов, дан</w:t>
      </w:r>
      <w:r w:rsidRPr="00892DA4">
        <w:rPr>
          <w:color w:val="000000"/>
          <w:sz w:val="28"/>
          <w:szCs w:val="28"/>
        </w:rPr>
        <w:softHyphen/>
        <w:t>ных в переносном значении, и образных выражений, характеризу</w:t>
      </w:r>
      <w:r w:rsidRPr="00892DA4">
        <w:rPr>
          <w:color w:val="000000"/>
          <w:sz w:val="28"/>
          <w:szCs w:val="28"/>
        </w:rPr>
        <w:softHyphen/>
        <w:t>ющих поступки героев, картины природы.</w:t>
      </w:r>
      <w:r w:rsidRPr="00892DA4">
        <w:rPr>
          <w:sz w:val="28"/>
          <w:szCs w:val="28"/>
        </w:rPr>
        <w:t xml:space="preserve"> </w:t>
      </w:r>
      <w:r w:rsidRPr="00892DA4">
        <w:rPr>
          <w:color w:val="000000"/>
          <w:sz w:val="28"/>
          <w:szCs w:val="28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Пересказ </w:t>
      </w:r>
      <w:proofErr w:type="gramStart"/>
      <w:r w:rsidRPr="00892DA4">
        <w:rPr>
          <w:color w:val="000000"/>
          <w:sz w:val="28"/>
          <w:szCs w:val="28"/>
        </w:rPr>
        <w:t>прочитанного</w:t>
      </w:r>
      <w:proofErr w:type="gramEnd"/>
      <w:r w:rsidRPr="00892DA4">
        <w:rPr>
          <w:color w:val="000000"/>
          <w:sz w:val="28"/>
          <w:szCs w:val="28"/>
        </w:rPr>
        <w:t xml:space="preserve"> по составленному плану. Полный и вы</w:t>
      </w:r>
      <w:r w:rsidRPr="00892DA4">
        <w:rPr>
          <w:color w:val="000000"/>
          <w:sz w:val="28"/>
          <w:szCs w:val="28"/>
        </w:rPr>
        <w:softHyphen/>
        <w:t>борочный пересказ.</w:t>
      </w:r>
      <w:r w:rsidRPr="00892DA4">
        <w:rPr>
          <w:sz w:val="28"/>
          <w:szCs w:val="28"/>
        </w:rPr>
        <w:t xml:space="preserve"> </w:t>
      </w:r>
      <w:r w:rsidRPr="00892DA4">
        <w:rPr>
          <w:color w:val="000000"/>
          <w:sz w:val="28"/>
          <w:szCs w:val="28"/>
        </w:rPr>
        <w:t>Самостоятельное чтение с различными заданиями: подготовить</w:t>
      </w:r>
      <w:r w:rsidRPr="00892DA4">
        <w:rPr>
          <w:color w:val="000000"/>
          <w:sz w:val="28"/>
          <w:szCs w:val="28"/>
        </w:rPr>
        <w:softHyphen/>
        <w:t>ся к выразительному чтению, выделить отдельные места по вопро</w:t>
      </w:r>
      <w:r w:rsidRPr="00892DA4">
        <w:rPr>
          <w:color w:val="000000"/>
          <w:sz w:val="28"/>
          <w:szCs w:val="28"/>
        </w:rPr>
        <w:softHyphen/>
        <w:t>сам, подготовить пересказ.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>Заучивание наизусть стихотворений.</w:t>
      </w:r>
    </w:p>
    <w:p w:rsidR="00892DA4" w:rsidRPr="00892DA4" w:rsidRDefault="00892DA4" w:rsidP="00892DA4">
      <w:pPr>
        <w:ind w:firstLine="709"/>
        <w:jc w:val="both"/>
        <w:rPr>
          <w:sz w:val="28"/>
          <w:szCs w:val="28"/>
        </w:rPr>
      </w:pPr>
      <w:r w:rsidRPr="00892DA4">
        <w:rPr>
          <w:b/>
          <w:bCs/>
          <w:color w:val="000000"/>
          <w:sz w:val="28"/>
          <w:szCs w:val="28"/>
        </w:rPr>
        <w:t>Внеклассное чтение</w:t>
      </w:r>
      <w:r w:rsidRPr="00892DA4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Pr="00892DA4">
        <w:rPr>
          <w:color w:val="000000"/>
          <w:sz w:val="28"/>
          <w:szCs w:val="28"/>
        </w:rPr>
        <w:t>(Внеклассное чтение проводится один раз в месяц.)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   Систематическое чтение детской художественной литературы, детских газет и журналов. Ведение дневника или стенда внекласс</w:t>
      </w:r>
      <w:r w:rsidRPr="00892DA4">
        <w:rPr>
          <w:color w:val="000000"/>
          <w:sz w:val="28"/>
          <w:szCs w:val="28"/>
        </w:rPr>
        <w:softHyphen/>
        <w:t>ного чтения по данной учителем форме.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   Обсуждение прочитанных произведений, коллективное состав</w:t>
      </w:r>
      <w:r w:rsidRPr="00892DA4">
        <w:rPr>
          <w:color w:val="000000"/>
          <w:sz w:val="28"/>
          <w:szCs w:val="28"/>
        </w:rPr>
        <w:softHyphen/>
        <w:t>ление кратких отзывов о книгах, пересказ содержания прочитанно</w:t>
      </w:r>
      <w:r w:rsidRPr="00892DA4">
        <w:rPr>
          <w:color w:val="000000"/>
          <w:sz w:val="28"/>
          <w:szCs w:val="28"/>
        </w:rPr>
        <w:softHyphen/>
        <w:t>го по заданию учителя, называние главных действующих лиц, вы</w:t>
      </w:r>
      <w:r w:rsidRPr="00892DA4">
        <w:rPr>
          <w:color w:val="000000"/>
          <w:sz w:val="28"/>
          <w:szCs w:val="28"/>
        </w:rPr>
        <w:softHyphen/>
        <w:t>явление своего к ним отношения.</w:t>
      </w:r>
    </w:p>
    <w:p w:rsidR="00892DA4" w:rsidRPr="00892DA4" w:rsidRDefault="00892DA4" w:rsidP="00892DA4">
      <w:pPr>
        <w:ind w:firstLine="709"/>
        <w:jc w:val="both"/>
        <w:rPr>
          <w:b/>
          <w:sz w:val="28"/>
          <w:szCs w:val="28"/>
        </w:rPr>
      </w:pPr>
      <w:r w:rsidRPr="00892DA4">
        <w:rPr>
          <w:b/>
          <w:sz w:val="28"/>
          <w:szCs w:val="28"/>
        </w:rPr>
        <w:t>Основные требования к знаниям и умениям учащихся.</w:t>
      </w:r>
    </w:p>
    <w:p w:rsidR="00892DA4" w:rsidRPr="00892DA4" w:rsidRDefault="00892DA4" w:rsidP="00892DA4">
      <w:pPr>
        <w:ind w:firstLine="709"/>
        <w:jc w:val="both"/>
        <w:rPr>
          <w:b/>
          <w:sz w:val="28"/>
          <w:szCs w:val="28"/>
        </w:rPr>
      </w:pPr>
      <w:r w:rsidRPr="00892DA4">
        <w:rPr>
          <w:b/>
          <w:sz w:val="28"/>
          <w:szCs w:val="28"/>
        </w:rPr>
        <w:t>Учащиеся должны уметь:</w:t>
      </w:r>
    </w:p>
    <w:p w:rsidR="00892DA4" w:rsidRPr="00892DA4" w:rsidRDefault="00892DA4" w:rsidP="00892DA4">
      <w:pPr>
        <w:ind w:firstLine="709"/>
        <w:jc w:val="both"/>
        <w:rPr>
          <w:sz w:val="28"/>
          <w:szCs w:val="28"/>
        </w:rPr>
      </w:pPr>
      <w:r w:rsidRPr="00892DA4">
        <w:rPr>
          <w:sz w:val="28"/>
          <w:szCs w:val="28"/>
        </w:rPr>
        <w:t>читать вслух осознанно, правильно, выразительно, «про себя»;</w:t>
      </w:r>
    </w:p>
    <w:p w:rsidR="00892DA4" w:rsidRPr="00892DA4" w:rsidRDefault="00892DA4" w:rsidP="00892DA4">
      <w:pPr>
        <w:ind w:firstLine="709"/>
        <w:jc w:val="both"/>
        <w:rPr>
          <w:sz w:val="28"/>
          <w:szCs w:val="28"/>
        </w:rPr>
      </w:pPr>
      <w:r w:rsidRPr="00892DA4">
        <w:rPr>
          <w:sz w:val="28"/>
          <w:szCs w:val="28"/>
        </w:rPr>
        <w:t>выделять главную мысль произведения;</w:t>
      </w:r>
    </w:p>
    <w:p w:rsidR="00892DA4" w:rsidRPr="00892DA4" w:rsidRDefault="00892DA4" w:rsidP="00892DA4">
      <w:pPr>
        <w:ind w:firstLine="709"/>
        <w:jc w:val="both"/>
        <w:rPr>
          <w:sz w:val="28"/>
          <w:szCs w:val="28"/>
        </w:rPr>
      </w:pPr>
      <w:r w:rsidRPr="00892DA4">
        <w:rPr>
          <w:sz w:val="28"/>
          <w:szCs w:val="28"/>
        </w:rPr>
        <w:t>определять основные черты характера действующих лиц;</w:t>
      </w:r>
    </w:p>
    <w:p w:rsidR="00892DA4" w:rsidRPr="00892DA4" w:rsidRDefault="00892DA4" w:rsidP="00892DA4">
      <w:pPr>
        <w:ind w:firstLine="709"/>
        <w:jc w:val="both"/>
        <w:rPr>
          <w:b/>
          <w:sz w:val="28"/>
          <w:szCs w:val="28"/>
        </w:rPr>
      </w:pPr>
      <w:r w:rsidRPr="00892DA4">
        <w:rPr>
          <w:sz w:val="28"/>
          <w:szCs w:val="28"/>
        </w:rPr>
        <w:t>пересказывать текст по плану с помощью учителя, несложные по содержанию текст</w:t>
      </w:r>
      <w:proofErr w:type="gramStart"/>
      <w:r w:rsidRPr="00892DA4">
        <w:rPr>
          <w:sz w:val="28"/>
          <w:szCs w:val="28"/>
        </w:rPr>
        <w:t>ы-</w:t>
      </w:r>
      <w:proofErr w:type="gramEnd"/>
      <w:r w:rsidRPr="00892DA4">
        <w:rPr>
          <w:sz w:val="28"/>
          <w:szCs w:val="28"/>
        </w:rPr>
        <w:t xml:space="preserve"> самостоятельно.</w:t>
      </w:r>
      <w:r w:rsidRPr="00892DA4">
        <w:rPr>
          <w:b/>
          <w:sz w:val="28"/>
          <w:szCs w:val="28"/>
        </w:rPr>
        <w:t xml:space="preserve">            </w:t>
      </w:r>
    </w:p>
    <w:p w:rsidR="00892DA4" w:rsidRPr="00892DA4" w:rsidRDefault="00892DA4" w:rsidP="00892DA4">
      <w:pPr>
        <w:ind w:firstLine="709"/>
        <w:jc w:val="both"/>
        <w:rPr>
          <w:sz w:val="28"/>
          <w:szCs w:val="28"/>
        </w:rPr>
      </w:pPr>
      <w:r w:rsidRPr="00892DA4">
        <w:rPr>
          <w:b/>
          <w:sz w:val="28"/>
          <w:szCs w:val="28"/>
        </w:rPr>
        <w:lastRenderedPageBreak/>
        <w:t xml:space="preserve"> Учащиеся должны знать:   </w:t>
      </w:r>
      <w:r w:rsidRPr="00892DA4">
        <w:rPr>
          <w:sz w:val="28"/>
          <w:szCs w:val="28"/>
        </w:rPr>
        <w:t>наизусть 6-8 стихотворений.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b/>
          <w:bCs/>
          <w:color w:val="000000"/>
          <w:sz w:val="28"/>
          <w:szCs w:val="28"/>
        </w:rPr>
        <w:t>Рекомендуемая литература (на выбор)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>1. Русские народные сказки.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>2. Сказки народов мира.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3. </w:t>
      </w:r>
      <w:r w:rsidRPr="00892DA4">
        <w:rPr>
          <w:i/>
          <w:iCs/>
          <w:color w:val="000000"/>
          <w:sz w:val="28"/>
          <w:szCs w:val="28"/>
        </w:rPr>
        <w:t xml:space="preserve">В. П. Астафьев </w:t>
      </w:r>
      <w:r w:rsidRPr="00892DA4">
        <w:rPr>
          <w:color w:val="000000"/>
          <w:sz w:val="28"/>
          <w:szCs w:val="28"/>
        </w:rPr>
        <w:t>«</w:t>
      </w:r>
      <w:proofErr w:type="spellStart"/>
      <w:r w:rsidRPr="00892DA4">
        <w:rPr>
          <w:color w:val="000000"/>
          <w:sz w:val="28"/>
          <w:szCs w:val="28"/>
        </w:rPr>
        <w:t>Васюткино</w:t>
      </w:r>
      <w:proofErr w:type="spellEnd"/>
      <w:r w:rsidRPr="00892DA4">
        <w:rPr>
          <w:color w:val="000000"/>
          <w:sz w:val="28"/>
          <w:szCs w:val="28"/>
        </w:rPr>
        <w:t xml:space="preserve"> озеро», «Зачем я убил </w:t>
      </w:r>
      <w:proofErr w:type="spellStart"/>
      <w:r w:rsidRPr="00892DA4">
        <w:rPr>
          <w:color w:val="000000"/>
          <w:sz w:val="28"/>
          <w:szCs w:val="28"/>
        </w:rPr>
        <w:t>коростыля</w:t>
      </w:r>
      <w:proofErr w:type="spellEnd"/>
      <w:r w:rsidRPr="00892DA4">
        <w:rPr>
          <w:color w:val="000000"/>
          <w:sz w:val="28"/>
          <w:szCs w:val="28"/>
        </w:rPr>
        <w:t>?», «</w:t>
      </w:r>
      <w:proofErr w:type="spellStart"/>
      <w:proofErr w:type="gramStart"/>
      <w:r w:rsidRPr="00892DA4">
        <w:rPr>
          <w:color w:val="000000"/>
          <w:sz w:val="28"/>
          <w:szCs w:val="28"/>
        </w:rPr>
        <w:t>Бело-грудка</w:t>
      </w:r>
      <w:proofErr w:type="spellEnd"/>
      <w:proofErr w:type="gramEnd"/>
      <w:r w:rsidRPr="00892DA4">
        <w:rPr>
          <w:color w:val="000000"/>
          <w:sz w:val="28"/>
          <w:szCs w:val="28"/>
        </w:rPr>
        <w:t>», «Злодейка».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4. </w:t>
      </w:r>
      <w:r w:rsidRPr="00892DA4">
        <w:rPr>
          <w:i/>
          <w:iCs/>
          <w:color w:val="000000"/>
          <w:sz w:val="28"/>
          <w:szCs w:val="28"/>
        </w:rPr>
        <w:t xml:space="preserve">П. П. Бажов </w:t>
      </w:r>
      <w:r w:rsidRPr="00892DA4">
        <w:rPr>
          <w:color w:val="000000"/>
          <w:sz w:val="28"/>
          <w:szCs w:val="28"/>
        </w:rPr>
        <w:t>«Живой огонек», «Аметистовое дело», «Марков камень», «Надпись на камне», «У старого рудника», «Уральские были».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5. </w:t>
      </w:r>
      <w:r w:rsidRPr="00892DA4">
        <w:rPr>
          <w:i/>
          <w:iCs/>
          <w:color w:val="000000"/>
          <w:sz w:val="28"/>
          <w:szCs w:val="28"/>
        </w:rPr>
        <w:t xml:space="preserve">А. Р. Беляев </w:t>
      </w:r>
      <w:r w:rsidRPr="00892DA4">
        <w:rPr>
          <w:color w:val="000000"/>
          <w:sz w:val="28"/>
          <w:szCs w:val="28"/>
        </w:rPr>
        <w:t>«Остров погибших кораблей», «Последний человек из Ат</w:t>
      </w:r>
      <w:r w:rsidRPr="00892DA4">
        <w:rPr>
          <w:color w:val="000000"/>
          <w:sz w:val="28"/>
          <w:szCs w:val="28"/>
        </w:rPr>
        <w:softHyphen/>
        <w:t>лантиды».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6. </w:t>
      </w:r>
      <w:r w:rsidRPr="00892DA4">
        <w:rPr>
          <w:i/>
          <w:iCs/>
          <w:color w:val="000000"/>
          <w:sz w:val="28"/>
          <w:szCs w:val="28"/>
        </w:rPr>
        <w:t xml:space="preserve">В. В. Бианки </w:t>
      </w:r>
      <w:r w:rsidRPr="00892DA4">
        <w:rPr>
          <w:color w:val="000000"/>
          <w:sz w:val="28"/>
          <w:szCs w:val="28"/>
        </w:rPr>
        <w:t>«Дробинка», «Птичья песенка», «Голубые лягушки», «Су</w:t>
      </w:r>
      <w:r w:rsidRPr="00892DA4">
        <w:rPr>
          <w:color w:val="000000"/>
          <w:sz w:val="28"/>
          <w:szCs w:val="28"/>
        </w:rPr>
        <w:softHyphen/>
        <w:t>масшедшая птица», «Морской чертенок».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7. </w:t>
      </w:r>
      <w:r w:rsidRPr="00892DA4">
        <w:rPr>
          <w:i/>
          <w:iCs/>
          <w:color w:val="000000"/>
          <w:sz w:val="28"/>
          <w:szCs w:val="28"/>
        </w:rPr>
        <w:t xml:space="preserve">А. М. Волков </w:t>
      </w:r>
      <w:r w:rsidRPr="00892DA4">
        <w:rPr>
          <w:color w:val="000000"/>
          <w:sz w:val="28"/>
          <w:szCs w:val="28"/>
        </w:rPr>
        <w:t xml:space="preserve">«Огненный бог </w:t>
      </w:r>
      <w:proofErr w:type="spellStart"/>
      <w:r w:rsidRPr="00892DA4">
        <w:rPr>
          <w:color w:val="000000"/>
          <w:sz w:val="28"/>
          <w:szCs w:val="28"/>
        </w:rPr>
        <w:t>марранов</w:t>
      </w:r>
      <w:proofErr w:type="spellEnd"/>
      <w:r w:rsidRPr="00892DA4">
        <w:rPr>
          <w:color w:val="000000"/>
          <w:sz w:val="28"/>
          <w:szCs w:val="28"/>
        </w:rPr>
        <w:t>», «Желтый туман», «Тайна забро</w:t>
      </w:r>
      <w:r w:rsidRPr="00892DA4">
        <w:rPr>
          <w:color w:val="000000"/>
          <w:sz w:val="28"/>
          <w:szCs w:val="28"/>
        </w:rPr>
        <w:softHyphen/>
        <w:t>шенного замка».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8. </w:t>
      </w:r>
      <w:r w:rsidRPr="00892DA4">
        <w:rPr>
          <w:i/>
          <w:iCs/>
          <w:color w:val="000000"/>
          <w:sz w:val="28"/>
          <w:szCs w:val="28"/>
        </w:rPr>
        <w:t xml:space="preserve">А. П. Гайдар </w:t>
      </w:r>
      <w:r w:rsidRPr="00892DA4">
        <w:rPr>
          <w:color w:val="000000"/>
          <w:sz w:val="28"/>
          <w:szCs w:val="28"/>
        </w:rPr>
        <w:t>«Тимур и его команда».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9. Л"/>
        </w:smartTagPr>
        <w:r w:rsidRPr="00892DA4">
          <w:rPr>
            <w:color w:val="000000"/>
            <w:sz w:val="28"/>
            <w:szCs w:val="28"/>
          </w:rPr>
          <w:t xml:space="preserve">9. </w:t>
        </w:r>
        <w:r w:rsidRPr="00892DA4">
          <w:rPr>
            <w:i/>
            <w:iCs/>
            <w:color w:val="000000"/>
            <w:sz w:val="28"/>
            <w:szCs w:val="28"/>
          </w:rPr>
          <w:t>Л</w:t>
        </w:r>
      </w:smartTag>
      <w:r w:rsidRPr="00892DA4">
        <w:rPr>
          <w:i/>
          <w:iCs/>
          <w:color w:val="000000"/>
          <w:sz w:val="28"/>
          <w:szCs w:val="28"/>
        </w:rPr>
        <w:t xml:space="preserve">. А. Кассиль </w:t>
      </w:r>
      <w:r w:rsidRPr="00892DA4">
        <w:rPr>
          <w:color w:val="000000"/>
          <w:sz w:val="28"/>
          <w:szCs w:val="28"/>
        </w:rPr>
        <w:t>«Все вернется», «Держись, капитан», «У классной доски», «Улица младшего сына».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10. </w:t>
      </w:r>
      <w:r w:rsidRPr="00892DA4">
        <w:rPr>
          <w:i/>
          <w:iCs/>
          <w:color w:val="000000"/>
          <w:sz w:val="28"/>
          <w:szCs w:val="28"/>
        </w:rPr>
        <w:t xml:space="preserve">В. П. Катаев </w:t>
      </w:r>
      <w:r w:rsidRPr="00892DA4">
        <w:rPr>
          <w:color w:val="000000"/>
          <w:sz w:val="28"/>
          <w:szCs w:val="28"/>
        </w:rPr>
        <w:t>«Белеет парус одинокий».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11. </w:t>
      </w:r>
      <w:r w:rsidRPr="00892DA4">
        <w:rPr>
          <w:i/>
          <w:iCs/>
          <w:color w:val="000000"/>
          <w:sz w:val="28"/>
          <w:szCs w:val="28"/>
        </w:rPr>
        <w:t xml:space="preserve">С. Я. Маршак </w:t>
      </w:r>
      <w:r w:rsidRPr="00892DA4">
        <w:rPr>
          <w:color w:val="000000"/>
          <w:sz w:val="28"/>
          <w:szCs w:val="28"/>
        </w:rPr>
        <w:t>«Быль-небылица», «</w:t>
      </w:r>
      <w:proofErr w:type="spellStart"/>
      <w:r w:rsidRPr="00892DA4">
        <w:rPr>
          <w:color w:val="000000"/>
          <w:sz w:val="28"/>
          <w:szCs w:val="28"/>
        </w:rPr>
        <w:t>Мистер-Твистер</w:t>
      </w:r>
      <w:proofErr w:type="spellEnd"/>
      <w:r w:rsidRPr="00892DA4">
        <w:rPr>
          <w:color w:val="000000"/>
          <w:sz w:val="28"/>
          <w:szCs w:val="28"/>
        </w:rPr>
        <w:t>», «Почта военная», «Ледяной остров», «Приключения в дороге».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12. </w:t>
      </w:r>
      <w:r w:rsidRPr="00892DA4">
        <w:rPr>
          <w:i/>
          <w:iCs/>
          <w:color w:val="000000"/>
          <w:sz w:val="28"/>
          <w:szCs w:val="28"/>
        </w:rPr>
        <w:t xml:space="preserve">А. Н. </w:t>
      </w:r>
      <w:proofErr w:type="spellStart"/>
      <w:proofErr w:type="gramStart"/>
      <w:r w:rsidRPr="00892DA4">
        <w:rPr>
          <w:i/>
          <w:iCs/>
          <w:color w:val="000000"/>
          <w:sz w:val="28"/>
          <w:szCs w:val="28"/>
        </w:rPr>
        <w:t>Мамин-Сибиряк</w:t>
      </w:r>
      <w:proofErr w:type="spellEnd"/>
      <w:proofErr w:type="gramEnd"/>
      <w:r w:rsidRPr="00892DA4">
        <w:rPr>
          <w:i/>
          <w:iCs/>
          <w:color w:val="000000"/>
          <w:sz w:val="28"/>
          <w:szCs w:val="28"/>
        </w:rPr>
        <w:t xml:space="preserve"> </w:t>
      </w:r>
      <w:r w:rsidRPr="00892DA4">
        <w:rPr>
          <w:color w:val="000000"/>
          <w:sz w:val="28"/>
          <w:szCs w:val="28"/>
        </w:rPr>
        <w:t>«Умнее всех сказка», «Емеля-охотник», «Дедушки</w:t>
      </w:r>
      <w:r w:rsidRPr="00892DA4">
        <w:rPr>
          <w:color w:val="000000"/>
          <w:sz w:val="28"/>
          <w:szCs w:val="28"/>
        </w:rPr>
        <w:softHyphen/>
        <w:t xml:space="preserve">но золото», «Приемыш», «Сказка про Воробья </w:t>
      </w:r>
      <w:proofErr w:type="spellStart"/>
      <w:r w:rsidRPr="00892DA4">
        <w:rPr>
          <w:color w:val="000000"/>
          <w:sz w:val="28"/>
          <w:szCs w:val="28"/>
        </w:rPr>
        <w:t>Воробеича</w:t>
      </w:r>
      <w:proofErr w:type="spellEnd"/>
      <w:r w:rsidRPr="00892DA4">
        <w:rPr>
          <w:color w:val="000000"/>
          <w:sz w:val="28"/>
          <w:szCs w:val="28"/>
        </w:rPr>
        <w:t>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13. Я. Я. </w:t>
      </w:r>
      <w:r w:rsidRPr="00892DA4">
        <w:rPr>
          <w:i/>
          <w:iCs/>
          <w:color w:val="000000"/>
          <w:sz w:val="28"/>
          <w:szCs w:val="28"/>
        </w:rPr>
        <w:t xml:space="preserve">Носов </w:t>
      </w:r>
      <w:r w:rsidRPr="00892DA4">
        <w:rPr>
          <w:color w:val="000000"/>
          <w:sz w:val="28"/>
          <w:szCs w:val="28"/>
        </w:rPr>
        <w:t>«Приключения Незнайки и его друзей», «Незнайка в солнеч</w:t>
      </w:r>
      <w:r w:rsidRPr="00892DA4">
        <w:rPr>
          <w:color w:val="000000"/>
          <w:sz w:val="28"/>
          <w:szCs w:val="28"/>
        </w:rPr>
        <w:softHyphen/>
        <w:t>ном городе», «Незнайка на Луне».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14. </w:t>
      </w:r>
      <w:r w:rsidRPr="00892DA4">
        <w:rPr>
          <w:i/>
          <w:iCs/>
          <w:color w:val="000000"/>
          <w:sz w:val="28"/>
          <w:szCs w:val="28"/>
        </w:rPr>
        <w:t xml:space="preserve">Ю. К. </w:t>
      </w:r>
      <w:proofErr w:type="spellStart"/>
      <w:r w:rsidRPr="00892DA4">
        <w:rPr>
          <w:i/>
          <w:iCs/>
          <w:color w:val="000000"/>
          <w:sz w:val="28"/>
          <w:szCs w:val="28"/>
        </w:rPr>
        <w:t>Олеша</w:t>
      </w:r>
      <w:proofErr w:type="spellEnd"/>
      <w:r w:rsidRPr="00892DA4">
        <w:rPr>
          <w:i/>
          <w:iCs/>
          <w:color w:val="000000"/>
          <w:sz w:val="28"/>
          <w:szCs w:val="28"/>
        </w:rPr>
        <w:t xml:space="preserve"> </w:t>
      </w:r>
      <w:r w:rsidRPr="00892DA4">
        <w:rPr>
          <w:color w:val="000000"/>
          <w:sz w:val="28"/>
          <w:szCs w:val="28"/>
        </w:rPr>
        <w:t>«Три толстяка».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15. </w:t>
      </w:r>
      <w:r w:rsidRPr="00892DA4">
        <w:rPr>
          <w:i/>
          <w:iCs/>
          <w:color w:val="000000"/>
          <w:sz w:val="28"/>
          <w:szCs w:val="28"/>
        </w:rPr>
        <w:t xml:space="preserve">К. Г. Паустовский </w:t>
      </w:r>
      <w:r w:rsidRPr="00892DA4">
        <w:rPr>
          <w:color w:val="000000"/>
          <w:sz w:val="28"/>
          <w:szCs w:val="28"/>
        </w:rPr>
        <w:t>«Золотой ясень», «Сивый мерин», «</w:t>
      </w:r>
      <w:proofErr w:type="gramStart"/>
      <w:r w:rsidRPr="00892DA4">
        <w:rPr>
          <w:color w:val="000000"/>
          <w:sz w:val="28"/>
          <w:szCs w:val="28"/>
        </w:rPr>
        <w:t>Кот-ворюга</w:t>
      </w:r>
      <w:proofErr w:type="gramEnd"/>
      <w:r w:rsidRPr="00892DA4">
        <w:rPr>
          <w:color w:val="000000"/>
          <w:sz w:val="28"/>
          <w:szCs w:val="28"/>
        </w:rPr>
        <w:t>», «Про</w:t>
      </w:r>
      <w:r w:rsidRPr="00892DA4">
        <w:rPr>
          <w:color w:val="000000"/>
          <w:sz w:val="28"/>
          <w:szCs w:val="28"/>
        </w:rPr>
        <w:softHyphen/>
        <w:t>щание с летом».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16. </w:t>
      </w:r>
      <w:r w:rsidRPr="00892DA4">
        <w:rPr>
          <w:i/>
          <w:iCs/>
          <w:color w:val="000000"/>
          <w:sz w:val="28"/>
          <w:szCs w:val="28"/>
        </w:rPr>
        <w:t xml:space="preserve">Е. А. Пермяк </w:t>
      </w:r>
      <w:r w:rsidRPr="00892DA4">
        <w:rPr>
          <w:color w:val="000000"/>
          <w:sz w:val="28"/>
          <w:szCs w:val="28"/>
        </w:rPr>
        <w:t>«Волшебные истории», «Голубые белки», «Лесной», «</w:t>
      </w:r>
      <w:proofErr w:type="gramStart"/>
      <w:r w:rsidRPr="00892DA4">
        <w:rPr>
          <w:color w:val="000000"/>
          <w:sz w:val="28"/>
          <w:szCs w:val="28"/>
        </w:rPr>
        <w:t>Вол</w:t>
      </w:r>
      <w:r w:rsidRPr="00892DA4">
        <w:rPr>
          <w:color w:val="000000"/>
          <w:sz w:val="28"/>
          <w:szCs w:val="28"/>
        </w:rPr>
        <w:softHyphen/>
        <w:t>шебная</w:t>
      </w:r>
      <w:proofErr w:type="gramEnd"/>
      <w:r w:rsidRPr="00892DA4">
        <w:rPr>
          <w:color w:val="000000"/>
          <w:sz w:val="28"/>
          <w:szCs w:val="28"/>
        </w:rPr>
        <w:t xml:space="preserve"> правда».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7. М"/>
        </w:smartTagPr>
        <w:r w:rsidRPr="00892DA4">
          <w:rPr>
            <w:color w:val="000000"/>
            <w:sz w:val="28"/>
            <w:szCs w:val="28"/>
          </w:rPr>
          <w:t xml:space="preserve">17. </w:t>
        </w:r>
        <w:r w:rsidRPr="00892DA4">
          <w:rPr>
            <w:i/>
            <w:iCs/>
            <w:color w:val="000000"/>
            <w:sz w:val="28"/>
            <w:szCs w:val="28"/>
          </w:rPr>
          <w:t>М</w:t>
        </w:r>
      </w:smartTag>
      <w:r w:rsidRPr="00892DA4">
        <w:rPr>
          <w:i/>
          <w:iCs/>
          <w:color w:val="000000"/>
          <w:sz w:val="28"/>
          <w:szCs w:val="28"/>
        </w:rPr>
        <w:t xml:space="preserve">. М. Пришвин </w:t>
      </w:r>
      <w:r w:rsidRPr="00892DA4">
        <w:rPr>
          <w:color w:val="000000"/>
          <w:sz w:val="28"/>
          <w:szCs w:val="28"/>
        </w:rPr>
        <w:t>«Кладовая солнца», «Лесной хозяин», «Наш сад», «Бар</w:t>
      </w:r>
      <w:r w:rsidRPr="00892DA4">
        <w:rPr>
          <w:color w:val="000000"/>
          <w:sz w:val="28"/>
          <w:szCs w:val="28"/>
        </w:rPr>
        <w:softHyphen/>
        <w:t>сук», «Лесной доктор», «Птицы под снегом».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18. </w:t>
      </w:r>
      <w:proofErr w:type="spellStart"/>
      <w:r w:rsidRPr="00892DA4">
        <w:rPr>
          <w:i/>
          <w:iCs/>
          <w:color w:val="000000"/>
          <w:sz w:val="28"/>
          <w:szCs w:val="28"/>
        </w:rPr>
        <w:t>Джанни</w:t>
      </w:r>
      <w:proofErr w:type="spellEnd"/>
      <w:r w:rsidRPr="00892D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92DA4">
        <w:rPr>
          <w:i/>
          <w:iCs/>
          <w:color w:val="000000"/>
          <w:sz w:val="28"/>
          <w:szCs w:val="28"/>
        </w:rPr>
        <w:t>Родари</w:t>
      </w:r>
      <w:proofErr w:type="spellEnd"/>
      <w:r w:rsidRPr="00892DA4">
        <w:rPr>
          <w:i/>
          <w:iCs/>
          <w:color w:val="000000"/>
          <w:sz w:val="28"/>
          <w:szCs w:val="28"/>
        </w:rPr>
        <w:t xml:space="preserve"> </w:t>
      </w:r>
      <w:r w:rsidRPr="00892DA4">
        <w:rPr>
          <w:color w:val="000000"/>
          <w:sz w:val="28"/>
          <w:szCs w:val="28"/>
        </w:rPr>
        <w:t>«Путешествие голубой стрелы».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. Г"/>
        </w:smartTagPr>
        <w:r w:rsidRPr="00892DA4">
          <w:rPr>
            <w:color w:val="000000"/>
            <w:sz w:val="28"/>
            <w:szCs w:val="28"/>
          </w:rPr>
          <w:t xml:space="preserve">19. </w:t>
        </w:r>
        <w:r w:rsidRPr="00892DA4">
          <w:rPr>
            <w:i/>
            <w:iCs/>
            <w:color w:val="000000"/>
            <w:sz w:val="28"/>
            <w:szCs w:val="28"/>
          </w:rPr>
          <w:t>Г</w:t>
        </w:r>
      </w:smartTag>
      <w:r w:rsidRPr="00892DA4">
        <w:rPr>
          <w:i/>
          <w:iCs/>
          <w:color w:val="000000"/>
          <w:sz w:val="28"/>
          <w:szCs w:val="28"/>
        </w:rPr>
        <w:t xml:space="preserve">. А. </w:t>
      </w:r>
      <w:proofErr w:type="spellStart"/>
      <w:r w:rsidRPr="00892DA4">
        <w:rPr>
          <w:i/>
          <w:iCs/>
          <w:color w:val="000000"/>
          <w:sz w:val="28"/>
          <w:szCs w:val="28"/>
        </w:rPr>
        <w:t>Скребицкий</w:t>
      </w:r>
      <w:proofErr w:type="spellEnd"/>
      <w:r w:rsidRPr="00892DA4">
        <w:rPr>
          <w:i/>
          <w:iCs/>
          <w:color w:val="000000"/>
          <w:sz w:val="28"/>
          <w:szCs w:val="28"/>
        </w:rPr>
        <w:t xml:space="preserve"> </w:t>
      </w:r>
      <w:r w:rsidRPr="00892DA4">
        <w:rPr>
          <w:color w:val="000000"/>
          <w:sz w:val="28"/>
          <w:szCs w:val="28"/>
        </w:rPr>
        <w:t>«Длинноносые рыболовы», „Замечательный сторож».</w:t>
      </w:r>
    </w:p>
    <w:p w:rsidR="00892DA4" w:rsidRPr="00892DA4" w:rsidRDefault="00892DA4" w:rsidP="00892D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92DA4">
        <w:rPr>
          <w:color w:val="000000"/>
          <w:sz w:val="28"/>
          <w:szCs w:val="28"/>
        </w:rPr>
        <w:t xml:space="preserve">20. </w:t>
      </w:r>
      <w:r w:rsidRPr="00892DA4">
        <w:rPr>
          <w:i/>
          <w:iCs/>
          <w:color w:val="000000"/>
          <w:sz w:val="28"/>
          <w:szCs w:val="28"/>
        </w:rPr>
        <w:t xml:space="preserve">А. </w:t>
      </w:r>
      <w:r w:rsidRPr="00892DA4">
        <w:rPr>
          <w:color w:val="000000"/>
          <w:sz w:val="28"/>
          <w:szCs w:val="28"/>
        </w:rPr>
        <w:t xml:space="preserve">Я. </w:t>
      </w:r>
      <w:r w:rsidRPr="00892DA4">
        <w:rPr>
          <w:i/>
          <w:iCs/>
          <w:color w:val="000000"/>
          <w:sz w:val="28"/>
          <w:szCs w:val="28"/>
        </w:rPr>
        <w:t xml:space="preserve">Толстой </w:t>
      </w:r>
      <w:r w:rsidRPr="00892DA4">
        <w:rPr>
          <w:color w:val="000000"/>
          <w:sz w:val="28"/>
          <w:szCs w:val="28"/>
        </w:rPr>
        <w:t>«Золотой ключик или приключения Буратино».</w:t>
      </w:r>
    </w:p>
    <w:p w:rsidR="008B39A2" w:rsidRPr="00892DA4" w:rsidRDefault="008B39A2" w:rsidP="00892DA4">
      <w:pPr>
        <w:ind w:firstLine="709"/>
        <w:jc w:val="both"/>
        <w:rPr>
          <w:sz w:val="28"/>
          <w:szCs w:val="28"/>
        </w:rPr>
      </w:pPr>
    </w:p>
    <w:sectPr w:rsidR="008B39A2" w:rsidRPr="00892DA4" w:rsidSect="008B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430442B0"/>
    <w:multiLevelType w:val="hybridMultilevel"/>
    <w:tmpl w:val="3C4A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DA4"/>
    <w:rsid w:val="00783535"/>
    <w:rsid w:val="007B1A0B"/>
    <w:rsid w:val="00892DA4"/>
    <w:rsid w:val="008B39A2"/>
    <w:rsid w:val="008E6033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892DA4"/>
  </w:style>
  <w:style w:type="character" w:customStyle="1" w:styleId="FontStyle44">
    <w:name w:val="Font Style44"/>
    <w:basedOn w:val="a0"/>
    <w:rsid w:val="00892DA4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3">
    <w:name w:val="Normal (Web)"/>
    <w:basedOn w:val="a"/>
    <w:rsid w:val="00892DA4"/>
    <w:pPr>
      <w:suppressAutoHyphens/>
      <w:spacing w:before="280" w:after="280"/>
    </w:pPr>
    <w:rPr>
      <w:lang w:eastAsia="ar-SA"/>
    </w:rPr>
  </w:style>
  <w:style w:type="paragraph" w:customStyle="1" w:styleId="Style30">
    <w:name w:val="Style30"/>
    <w:basedOn w:val="a"/>
    <w:rsid w:val="00892DA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1">
    <w:name w:val="Абзац списка1"/>
    <w:basedOn w:val="a"/>
    <w:rsid w:val="00892DA4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892DA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a4">
    <w:name w:val="Strong"/>
    <w:basedOn w:val="a0"/>
    <w:qFormat/>
    <w:rsid w:val="00892DA4"/>
    <w:rPr>
      <w:b/>
      <w:bCs/>
    </w:rPr>
  </w:style>
  <w:style w:type="paragraph" w:customStyle="1" w:styleId="c19">
    <w:name w:val="c19"/>
    <w:basedOn w:val="a"/>
    <w:rsid w:val="00892DA4"/>
    <w:pPr>
      <w:spacing w:before="100" w:beforeAutospacing="1" w:after="100" w:afterAutospacing="1"/>
    </w:pPr>
  </w:style>
  <w:style w:type="character" w:customStyle="1" w:styleId="c12">
    <w:name w:val="c12"/>
    <w:basedOn w:val="a0"/>
    <w:rsid w:val="00892DA4"/>
  </w:style>
  <w:style w:type="paragraph" w:customStyle="1" w:styleId="c3">
    <w:name w:val="c3"/>
    <w:basedOn w:val="a"/>
    <w:rsid w:val="00892DA4"/>
    <w:pPr>
      <w:spacing w:before="100" w:beforeAutospacing="1" w:after="100" w:afterAutospacing="1"/>
    </w:pPr>
  </w:style>
  <w:style w:type="character" w:customStyle="1" w:styleId="c2">
    <w:name w:val="c2"/>
    <w:basedOn w:val="a0"/>
    <w:rsid w:val="00892DA4"/>
  </w:style>
  <w:style w:type="character" w:customStyle="1" w:styleId="apple-converted-space">
    <w:name w:val="apple-converted-space"/>
    <w:basedOn w:val="a0"/>
    <w:rsid w:val="00892DA4"/>
  </w:style>
  <w:style w:type="paragraph" w:styleId="a5">
    <w:name w:val="Plain Text"/>
    <w:basedOn w:val="a"/>
    <w:link w:val="a6"/>
    <w:rsid w:val="00892DA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92DA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7428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2014-04-20T18:25:00Z</dcterms:created>
  <dcterms:modified xsi:type="dcterms:W3CDTF">2014-04-20T18:34:00Z</dcterms:modified>
</cp:coreProperties>
</file>